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72" w:rsidRPr="00127B27" w:rsidRDefault="00770772" w:rsidP="00770772">
      <w:pPr>
        <w:spacing w:after="0"/>
        <w:rPr>
          <w:rFonts w:ascii="Arial" w:hAnsi="Arial" w:cs="Arial"/>
          <w:b/>
          <w:sz w:val="32"/>
          <w:szCs w:val="32"/>
        </w:rPr>
      </w:pPr>
      <w:r w:rsidRPr="00127B27">
        <w:rPr>
          <w:rFonts w:ascii="Arial" w:hAnsi="Arial" w:cs="Arial"/>
          <w:b/>
          <w:sz w:val="32"/>
          <w:szCs w:val="32"/>
        </w:rPr>
        <w:t>CALL FOR PAPERS</w:t>
      </w:r>
    </w:p>
    <w:p w:rsidR="00770772" w:rsidRPr="00127B27" w:rsidRDefault="00770772" w:rsidP="0077077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70772">
        <w:rPr>
          <w:rFonts w:ascii="Arial" w:hAnsi="Arial" w:cs="Arial"/>
          <w:b/>
          <w:i/>
          <w:sz w:val="24"/>
          <w:szCs w:val="24"/>
          <w:highlight w:val="yellow"/>
        </w:rPr>
        <w:t>(Publication Name)</w:t>
      </w:r>
    </w:p>
    <w:p w:rsidR="00770772" w:rsidRPr="00127B27" w:rsidRDefault="00AF4500" w:rsidP="0077077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magazines: </w:t>
      </w:r>
      <w:r w:rsidR="00770772" w:rsidRPr="00127B27">
        <w:rPr>
          <w:rFonts w:ascii="Arial" w:hAnsi="Arial" w:cs="Arial"/>
          <w:b/>
          <w:sz w:val="24"/>
          <w:szCs w:val="24"/>
        </w:rPr>
        <w:t xml:space="preserve">Special Issue on </w:t>
      </w:r>
      <w:r w:rsidR="00770772">
        <w:rPr>
          <w:rFonts w:ascii="Arial" w:hAnsi="Arial" w:cs="Arial"/>
          <w:b/>
          <w:sz w:val="24"/>
          <w:szCs w:val="24"/>
          <w:highlight w:val="yellow"/>
        </w:rPr>
        <w:t>(SI N</w:t>
      </w:r>
      <w:r w:rsidR="00770772" w:rsidRPr="00127B27">
        <w:rPr>
          <w:rFonts w:ascii="Arial" w:hAnsi="Arial" w:cs="Arial"/>
          <w:b/>
          <w:sz w:val="24"/>
          <w:szCs w:val="24"/>
          <w:highlight w:val="yellow"/>
        </w:rPr>
        <w:t>ame)</w:t>
      </w:r>
    </w:p>
    <w:p w:rsidR="00AF4500" w:rsidRPr="00AF4500" w:rsidRDefault="00AF4500" w:rsidP="007707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 journals: </w:t>
      </w:r>
      <w:r>
        <w:rPr>
          <w:rFonts w:ascii="Arial" w:hAnsi="Arial" w:cs="Arial"/>
          <w:b/>
        </w:rPr>
        <w:t xml:space="preserve">Special </w:t>
      </w:r>
      <w:r w:rsidRPr="00AF4500">
        <w:rPr>
          <w:rFonts w:ascii="Arial" w:hAnsi="Arial" w:cs="Arial"/>
          <w:b/>
          <w:highlight w:val="yellow"/>
        </w:rPr>
        <w:t>(Issue or Section)</w:t>
      </w:r>
      <w:r>
        <w:rPr>
          <w:rFonts w:ascii="Arial" w:hAnsi="Arial" w:cs="Arial"/>
          <w:b/>
        </w:rPr>
        <w:t xml:space="preserve"> on </w:t>
      </w:r>
      <w:r w:rsidRPr="00AF4500">
        <w:rPr>
          <w:rFonts w:ascii="Arial" w:hAnsi="Arial" w:cs="Arial"/>
          <w:b/>
          <w:highlight w:val="yellow"/>
        </w:rPr>
        <w:t>(SI or SS Name)</w:t>
      </w:r>
    </w:p>
    <w:p w:rsidR="00AF4500" w:rsidRDefault="00AF4500" w:rsidP="00770772">
      <w:pPr>
        <w:spacing w:after="0"/>
        <w:rPr>
          <w:rFonts w:ascii="Arial" w:hAnsi="Arial" w:cs="Arial"/>
        </w:rPr>
      </w:pPr>
    </w:p>
    <w:p w:rsidR="00770772" w:rsidRPr="00770772" w:rsidRDefault="00770772" w:rsidP="00770772">
      <w:pPr>
        <w:spacing w:after="0"/>
        <w:rPr>
          <w:rFonts w:ascii="Arial" w:hAnsi="Arial" w:cs="Arial"/>
          <w:b/>
        </w:rPr>
      </w:pPr>
      <w:r w:rsidRPr="00770772">
        <w:rPr>
          <w:rFonts w:ascii="Arial" w:hAnsi="Arial" w:cs="Arial"/>
          <w:b/>
        </w:rPr>
        <w:t>Deadlines:</w:t>
      </w:r>
    </w:p>
    <w:p w:rsidR="001B1D4E" w:rsidRPr="00DC17F1" w:rsidRDefault="001B1D4E" w:rsidP="001B1D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Abstract</w:t>
      </w:r>
      <w:r w:rsidR="00A80993">
        <w:rPr>
          <w:rFonts w:ascii="Arial" w:hAnsi="Arial" w:cs="Arial"/>
        </w:rPr>
        <w:t>s due</w:t>
      </w:r>
      <w:r>
        <w:rPr>
          <w:rFonts w:ascii="Arial" w:hAnsi="Arial" w:cs="Arial"/>
        </w:rPr>
        <w:t xml:space="preserve">: </w:t>
      </w:r>
      <w:r w:rsidRPr="006153F9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o</w:t>
      </w:r>
      <w:r w:rsidRPr="006153F9">
        <w:rPr>
          <w:rFonts w:ascii="Arial" w:hAnsi="Arial" w:cs="Arial"/>
          <w:highlight w:val="yellow"/>
        </w:rPr>
        <w:t>ptional</w:t>
      </w:r>
      <w:r w:rsidR="002D7057">
        <w:rPr>
          <w:rFonts w:ascii="Arial" w:hAnsi="Arial" w:cs="Arial"/>
          <w:highlight w:val="yellow"/>
        </w:rPr>
        <w:t xml:space="preserve">, will </w:t>
      </w:r>
      <w:proofErr w:type="gramStart"/>
      <w:r w:rsidR="002D7057">
        <w:rPr>
          <w:rFonts w:ascii="Arial" w:hAnsi="Arial" w:cs="Arial"/>
          <w:highlight w:val="yellow"/>
        </w:rPr>
        <w:t>be e</w:t>
      </w:r>
      <w:r w:rsidR="00C8254C">
        <w:rPr>
          <w:rFonts w:ascii="Arial" w:hAnsi="Arial" w:cs="Arial"/>
          <w:highlight w:val="yellow"/>
        </w:rPr>
        <w:t>mailed</w:t>
      </w:r>
      <w:proofErr w:type="gramEnd"/>
      <w:r w:rsidR="00C8254C">
        <w:rPr>
          <w:rFonts w:ascii="Arial" w:hAnsi="Arial" w:cs="Arial"/>
          <w:highlight w:val="yellow"/>
        </w:rPr>
        <w:t xml:space="preserve"> directly to guest editor</w:t>
      </w:r>
      <w:r w:rsidRPr="006153F9">
        <w:rPr>
          <w:rFonts w:ascii="Arial" w:hAnsi="Arial" w:cs="Arial"/>
          <w:highlight w:val="yellow"/>
        </w:rPr>
        <w:t>s)</w:t>
      </w:r>
      <w:r w:rsidRPr="00DC17F1">
        <w:rPr>
          <w:rFonts w:ascii="Arial" w:hAnsi="Arial" w:cs="Arial"/>
        </w:rPr>
        <w:t xml:space="preserve"> </w:t>
      </w:r>
    </w:p>
    <w:p w:rsidR="001B1D4E" w:rsidRPr="00DC17F1" w:rsidRDefault="001B1D4E" w:rsidP="001B1D4E">
      <w:pPr>
        <w:spacing w:after="0"/>
        <w:rPr>
          <w:rFonts w:ascii="Arial" w:hAnsi="Arial" w:cs="Arial"/>
        </w:rPr>
      </w:pPr>
      <w:r w:rsidRPr="00DC17F1">
        <w:rPr>
          <w:rFonts w:ascii="Arial" w:hAnsi="Arial" w:cs="Arial"/>
        </w:rPr>
        <w:t>Open for submission</w:t>
      </w:r>
      <w:r>
        <w:rPr>
          <w:rFonts w:ascii="Arial" w:hAnsi="Arial" w:cs="Arial"/>
        </w:rPr>
        <w:t>s</w:t>
      </w:r>
      <w:r w:rsidRPr="00DC17F1">
        <w:rPr>
          <w:rFonts w:ascii="Arial" w:hAnsi="Arial" w:cs="Arial"/>
        </w:rPr>
        <w:t xml:space="preserve"> in ScholarOne Manuscripts:</w:t>
      </w:r>
      <w:r w:rsidR="00A80993">
        <w:rPr>
          <w:rFonts w:ascii="Arial" w:hAnsi="Arial" w:cs="Arial"/>
        </w:rPr>
        <w:t xml:space="preserve"> </w:t>
      </w:r>
      <w:r w:rsidR="00A80993" w:rsidRPr="00A80993">
        <w:rPr>
          <w:rFonts w:ascii="Arial" w:hAnsi="Arial" w:cs="Arial"/>
          <w:highlight w:val="yellow"/>
        </w:rPr>
        <w:t>(for journals only</w:t>
      </w:r>
      <w:r w:rsidR="000228C9">
        <w:rPr>
          <w:rFonts w:ascii="Arial" w:hAnsi="Arial" w:cs="Arial"/>
          <w:highlight w:val="yellow"/>
        </w:rPr>
        <w:t xml:space="preserve">, </w:t>
      </w:r>
      <w:r w:rsidR="000E674E">
        <w:rPr>
          <w:rFonts w:ascii="Arial" w:hAnsi="Arial" w:cs="Arial"/>
          <w:highlight w:val="yellow"/>
        </w:rPr>
        <w:t>required</w:t>
      </w:r>
      <w:r w:rsidR="00A80993" w:rsidRPr="00A80993">
        <w:rPr>
          <w:rFonts w:ascii="Arial" w:hAnsi="Arial" w:cs="Arial"/>
          <w:highlight w:val="yellow"/>
        </w:rPr>
        <w:t>)</w:t>
      </w:r>
    </w:p>
    <w:p w:rsidR="001B1D4E" w:rsidRPr="00DC17F1" w:rsidRDefault="00A80993" w:rsidP="001B1D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1D4E" w:rsidRPr="00DC17F1">
        <w:rPr>
          <w:rFonts w:ascii="Arial" w:hAnsi="Arial" w:cs="Arial"/>
        </w:rPr>
        <w:t>ubmission</w:t>
      </w:r>
      <w:r w:rsidR="001B1D4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due</w:t>
      </w:r>
      <w:r w:rsidR="001B1D4E" w:rsidRPr="00DC17F1">
        <w:rPr>
          <w:rFonts w:ascii="Arial" w:hAnsi="Arial" w:cs="Arial"/>
        </w:rPr>
        <w:t xml:space="preserve">: </w:t>
      </w:r>
      <w:r w:rsidRPr="00A80993">
        <w:rPr>
          <w:rFonts w:ascii="Arial" w:hAnsi="Arial" w:cs="Arial"/>
          <w:highlight w:val="yellow"/>
        </w:rPr>
        <w:t>(required)</w:t>
      </w:r>
    </w:p>
    <w:p w:rsidR="001B1D4E" w:rsidRPr="00DC17F1" w:rsidRDefault="0064696C" w:rsidP="001B1D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Preliminary notification</w:t>
      </w:r>
      <w:r w:rsidR="001B1D4E" w:rsidRPr="00DC17F1">
        <w:rPr>
          <w:rFonts w:ascii="Arial" w:hAnsi="Arial" w:cs="Arial"/>
        </w:rPr>
        <w:t>:</w:t>
      </w:r>
      <w:r w:rsidRPr="002C1A90">
        <w:rPr>
          <w:rFonts w:ascii="Arial" w:hAnsi="Arial" w:cs="Arial"/>
        </w:rPr>
        <w:t xml:space="preserve"> </w:t>
      </w:r>
      <w:r w:rsidRPr="00A80993">
        <w:rPr>
          <w:rFonts w:ascii="Arial" w:hAnsi="Arial" w:cs="Arial"/>
          <w:highlight w:val="yellow"/>
        </w:rPr>
        <w:t>(optional)</w:t>
      </w:r>
      <w:r w:rsidR="001B1D4E" w:rsidRPr="00DC17F1">
        <w:rPr>
          <w:rFonts w:ascii="Arial" w:hAnsi="Arial" w:cs="Arial"/>
        </w:rPr>
        <w:tab/>
      </w:r>
    </w:p>
    <w:p w:rsidR="001B1D4E" w:rsidRPr="00DC17F1" w:rsidRDefault="00A80993" w:rsidP="001B1D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Revisions due</w:t>
      </w:r>
      <w:r w:rsidR="001B1D4E" w:rsidRPr="00DC17F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80993">
        <w:rPr>
          <w:rFonts w:ascii="Arial" w:hAnsi="Arial" w:cs="Arial"/>
          <w:highlight w:val="yellow"/>
        </w:rPr>
        <w:t>(optional)</w:t>
      </w:r>
      <w:r w:rsidR="001B1D4E" w:rsidRPr="00DC17F1">
        <w:rPr>
          <w:rFonts w:ascii="Arial" w:hAnsi="Arial" w:cs="Arial"/>
        </w:rPr>
        <w:t xml:space="preserve">       </w:t>
      </w:r>
    </w:p>
    <w:p w:rsidR="001B1D4E" w:rsidRDefault="0064696C" w:rsidP="001B1D4E">
      <w:pPr>
        <w:spacing w:after="0"/>
        <w:rPr>
          <w:rFonts w:ascii="Arial" w:hAnsi="Arial" w:cs="Arial"/>
        </w:rPr>
      </w:pPr>
      <w:r w:rsidRPr="0064696C">
        <w:rPr>
          <w:rFonts w:ascii="Arial" w:hAnsi="Arial" w:cs="Arial"/>
        </w:rPr>
        <w:t>Final notification</w:t>
      </w:r>
      <w:r w:rsidR="001B1D4E" w:rsidRPr="00DC17F1">
        <w:rPr>
          <w:rFonts w:ascii="Arial" w:hAnsi="Arial" w:cs="Arial"/>
        </w:rPr>
        <w:t>:</w:t>
      </w:r>
      <w:r w:rsidRPr="0064696C">
        <w:rPr>
          <w:rFonts w:ascii="Arial" w:hAnsi="Arial" w:cs="Arial"/>
        </w:rPr>
        <w:t xml:space="preserve"> </w:t>
      </w:r>
      <w:r w:rsidRPr="00A80993">
        <w:rPr>
          <w:rFonts w:ascii="Arial" w:hAnsi="Arial" w:cs="Arial"/>
          <w:highlight w:val="yellow"/>
        </w:rPr>
        <w:t>(optional)</w:t>
      </w:r>
      <w:r w:rsidR="001B1D4E" w:rsidRPr="00DC17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7F5D11" w:rsidRPr="00DC17F1" w:rsidRDefault="007F5D11" w:rsidP="001B1D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 version due: </w:t>
      </w:r>
      <w:r w:rsidRPr="00A80993">
        <w:rPr>
          <w:rFonts w:ascii="Arial" w:hAnsi="Arial" w:cs="Arial"/>
          <w:highlight w:val="yellow"/>
        </w:rPr>
        <w:t>(optional)</w:t>
      </w:r>
    </w:p>
    <w:p w:rsidR="00770772" w:rsidRDefault="001B1D4E" w:rsidP="001B1D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Publication:</w:t>
      </w:r>
      <w:r w:rsidR="00A80993" w:rsidRPr="00A80993">
        <w:rPr>
          <w:rFonts w:ascii="Arial" w:hAnsi="Arial" w:cs="Arial"/>
        </w:rPr>
        <w:t xml:space="preserve"> </w:t>
      </w:r>
      <w:r w:rsidR="00A80993" w:rsidRPr="00A80993">
        <w:rPr>
          <w:rFonts w:ascii="Arial" w:hAnsi="Arial" w:cs="Arial"/>
          <w:highlight w:val="yellow"/>
        </w:rPr>
        <w:t>(required</w:t>
      </w:r>
      <w:r w:rsidR="00A80993">
        <w:rPr>
          <w:rFonts w:ascii="Arial" w:hAnsi="Arial" w:cs="Arial"/>
          <w:highlight w:val="yellow"/>
        </w:rPr>
        <w:t xml:space="preserve">, the issue the SI </w:t>
      </w:r>
      <w:r w:rsidR="00B65BFE">
        <w:rPr>
          <w:rFonts w:ascii="Arial" w:hAnsi="Arial" w:cs="Arial"/>
          <w:highlight w:val="yellow"/>
        </w:rPr>
        <w:t xml:space="preserve">or SS </w:t>
      </w:r>
      <w:r w:rsidR="00A80993">
        <w:rPr>
          <w:rFonts w:ascii="Arial" w:hAnsi="Arial" w:cs="Arial"/>
          <w:highlight w:val="yellow"/>
        </w:rPr>
        <w:t>will appear in</w:t>
      </w:r>
      <w:r w:rsidR="00A80993" w:rsidRPr="00A80993">
        <w:rPr>
          <w:rFonts w:ascii="Arial" w:hAnsi="Arial" w:cs="Arial"/>
          <w:highlight w:val="yellow"/>
        </w:rPr>
        <w:t>)</w:t>
      </w:r>
    </w:p>
    <w:p w:rsidR="00770772" w:rsidRDefault="00770772" w:rsidP="00770772">
      <w:pPr>
        <w:spacing w:after="0"/>
        <w:rPr>
          <w:rFonts w:ascii="Arial" w:hAnsi="Arial" w:cs="Arial"/>
        </w:rPr>
      </w:pPr>
    </w:p>
    <w:p w:rsidR="00770772" w:rsidRPr="00DC17F1" w:rsidRDefault="00770772" w:rsidP="007707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TOPIC </w:t>
      </w:r>
      <w:r w:rsidRPr="00DC17F1">
        <w:rPr>
          <w:rFonts w:ascii="Arial" w:hAnsi="Arial" w:cs="Arial"/>
          <w:b/>
        </w:rPr>
        <w:t>SUMMARY:</w:t>
      </w:r>
    </w:p>
    <w:p w:rsidR="00770772" w:rsidRPr="00DC17F1" w:rsidRDefault="00770772" w:rsidP="00770772">
      <w:pPr>
        <w:spacing w:after="0"/>
        <w:rPr>
          <w:rFonts w:ascii="Arial" w:hAnsi="Arial" w:cs="Arial"/>
        </w:rPr>
      </w:pPr>
      <w:r w:rsidRPr="00DC17F1">
        <w:rPr>
          <w:rFonts w:ascii="Arial" w:hAnsi="Arial" w:cs="Arial"/>
          <w:highlight w:val="yellow"/>
        </w:rPr>
        <w:t>(</w:t>
      </w:r>
      <w:r>
        <w:rPr>
          <w:rFonts w:ascii="Arial" w:hAnsi="Arial" w:cs="Arial"/>
          <w:highlight w:val="yellow"/>
        </w:rPr>
        <w:t>Include</w:t>
      </w:r>
      <w:r w:rsidR="00D472A5">
        <w:rPr>
          <w:rFonts w:ascii="Arial" w:hAnsi="Arial" w:cs="Arial"/>
          <w:highlight w:val="yellow"/>
        </w:rPr>
        <w:t xml:space="preserve"> a detailed description of the </w:t>
      </w:r>
      <w:r w:rsidR="00623E9F">
        <w:rPr>
          <w:rFonts w:ascii="Arial" w:hAnsi="Arial" w:cs="Arial"/>
          <w:highlight w:val="yellow"/>
        </w:rPr>
        <w:t>SI or SS</w:t>
      </w:r>
      <w:r>
        <w:rPr>
          <w:rFonts w:ascii="Arial" w:hAnsi="Arial" w:cs="Arial"/>
          <w:highlight w:val="yellow"/>
        </w:rPr>
        <w:t xml:space="preserve"> </w:t>
      </w:r>
      <w:r w:rsidRPr="00DC17F1">
        <w:rPr>
          <w:rFonts w:ascii="Arial" w:hAnsi="Arial" w:cs="Arial"/>
          <w:highlight w:val="yellow"/>
        </w:rPr>
        <w:t>here</w:t>
      </w:r>
      <w:r w:rsidR="00D472A5">
        <w:rPr>
          <w:rFonts w:ascii="Arial" w:hAnsi="Arial" w:cs="Arial"/>
          <w:highlight w:val="yellow"/>
        </w:rPr>
        <w:t>.</w:t>
      </w:r>
      <w:r w:rsidRPr="00DC17F1">
        <w:rPr>
          <w:rFonts w:ascii="Arial" w:hAnsi="Arial" w:cs="Arial"/>
          <w:highlight w:val="yellow"/>
        </w:rPr>
        <w:t>)</w:t>
      </w:r>
    </w:p>
    <w:p w:rsidR="00770772" w:rsidRPr="00DC17F1" w:rsidRDefault="00770772" w:rsidP="00770772">
      <w:pPr>
        <w:spacing w:after="0"/>
        <w:rPr>
          <w:rFonts w:ascii="Arial" w:hAnsi="Arial" w:cs="Arial"/>
        </w:rPr>
      </w:pPr>
    </w:p>
    <w:p w:rsidR="00770772" w:rsidRDefault="00D472A5" w:rsidP="007707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70772" w:rsidRPr="00DC17F1">
        <w:rPr>
          <w:rFonts w:ascii="Arial" w:hAnsi="Arial" w:cs="Arial"/>
        </w:rPr>
        <w:t xml:space="preserve">opics of interest </w:t>
      </w:r>
      <w:r w:rsidR="00420264">
        <w:rPr>
          <w:rFonts w:ascii="Arial" w:hAnsi="Arial" w:cs="Arial"/>
        </w:rPr>
        <w:t>include</w:t>
      </w:r>
      <w:r w:rsidR="00770772" w:rsidRPr="00DC17F1">
        <w:rPr>
          <w:rFonts w:ascii="Arial" w:hAnsi="Arial" w:cs="Arial"/>
        </w:rPr>
        <w:t>:</w:t>
      </w:r>
    </w:p>
    <w:p w:rsidR="00770772" w:rsidRPr="00127B27" w:rsidRDefault="00770772" w:rsidP="007707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27B27">
        <w:rPr>
          <w:rFonts w:ascii="Arial" w:hAnsi="Arial" w:cs="Arial"/>
          <w:highlight w:val="yellow"/>
        </w:rPr>
        <w:t>Topic</w:t>
      </w:r>
    </w:p>
    <w:p w:rsidR="00770772" w:rsidRPr="00127B27" w:rsidRDefault="00770772" w:rsidP="007707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27B27">
        <w:rPr>
          <w:rFonts w:ascii="Arial" w:hAnsi="Arial" w:cs="Arial"/>
          <w:highlight w:val="yellow"/>
        </w:rPr>
        <w:t>Topic</w:t>
      </w:r>
    </w:p>
    <w:p w:rsidR="00770772" w:rsidRPr="001B1D4E" w:rsidRDefault="00770772" w:rsidP="007707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C21FF">
        <w:rPr>
          <w:rFonts w:ascii="Arial" w:hAnsi="Arial" w:cs="Arial"/>
          <w:highlight w:val="yellow"/>
        </w:rPr>
        <w:t>Topic</w:t>
      </w:r>
      <w:r w:rsidR="00EB333E">
        <w:rPr>
          <w:rFonts w:ascii="Arial" w:hAnsi="Arial" w:cs="Arial"/>
          <w:highlight w:val="yellow"/>
        </w:rPr>
        <w:t xml:space="preserve"> (include up to 12</w:t>
      </w:r>
      <w:r w:rsidR="005C21FF" w:rsidRPr="005C21FF">
        <w:rPr>
          <w:rFonts w:ascii="Arial" w:hAnsi="Arial" w:cs="Arial"/>
          <w:highlight w:val="yellow"/>
        </w:rPr>
        <w:t xml:space="preserve"> topics)</w:t>
      </w:r>
    </w:p>
    <w:p w:rsidR="00770772" w:rsidRDefault="00770772" w:rsidP="00770772">
      <w:pPr>
        <w:spacing w:after="0"/>
        <w:rPr>
          <w:rFonts w:ascii="Arial" w:hAnsi="Arial" w:cs="Arial"/>
        </w:rPr>
      </w:pPr>
    </w:p>
    <w:p w:rsidR="00DC1BED" w:rsidRPr="00DC1BED" w:rsidRDefault="004E2E7E" w:rsidP="007707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GUIDELINES</w:t>
      </w:r>
    </w:p>
    <w:p w:rsidR="00DC1BED" w:rsidRPr="00DC1BED" w:rsidRDefault="00DC1BED" w:rsidP="00DC1B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4FFE">
        <w:rPr>
          <w:rFonts w:ascii="Arial" w:hAnsi="Arial" w:cs="Arial"/>
          <w:color w:val="000000"/>
        </w:rPr>
        <w:t>For author information on how to submit a manuscript, visit</w:t>
      </w:r>
      <w:r w:rsidRPr="006F4FFE">
        <w:rPr>
          <w:rStyle w:val="apple-converted-space"/>
          <w:rFonts w:ascii="Arial" w:hAnsi="Arial" w:cs="Arial"/>
          <w:color w:val="000000"/>
        </w:rPr>
        <w:t xml:space="preserve"> </w:t>
      </w:r>
      <w:r w:rsidRPr="00DC1BED">
        <w:rPr>
          <w:rStyle w:val="apple-converted-space"/>
          <w:rFonts w:ascii="Arial" w:hAnsi="Arial" w:cs="Arial"/>
          <w:i/>
          <w:color w:val="000000"/>
        </w:rPr>
        <w:t xml:space="preserve">[URL to </w:t>
      </w:r>
      <w:proofErr w:type="gramStart"/>
      <w:r w:rsidRPr="00DC1BED">
        <w:rPr>
          <w:rStyle w:val="apple-converted-space"/>
          <w:rFonts w:ascii="Arial" w:hAnsi="Arial" w:cs="Arial"/>
          <w:i/>
          <w:color w:val="000000"/>
        </w:rPr>
        <w:t>be added</w:t>
      </w:r>
      <w:proofErr w:type="gramEnd"/>
      <w:r w:rsidRPr="00DC1BED">
        <w:rPr>
          <w:rStyle w:val="apple-converted-space"/>
          <w:rFonts w:ascii="Arial" w:hAnsi="Arial" w:cs="Arial"/>
          <w:i/>
          <w:color w:val="000000"/>
        </w:rPr>
        <w:t xml:space="preserve"> by staff]</w:t>
      </w:r>
      <w:r w:rsidRPr="006F4FFE">
        <w:rPr>
          <w:rFonts w:ascii="Arial" w:hAnsi="Arial" w:cs="Arial"/>
          <w:color w:val="000000"/>
        </w:rPr>
        <w:t xml:space="preserve">. </w:t>
      </w:r>
      <w:r w:rsidRPr="006F4FFE">
        <w:rPr>
          <w:rFonts w:ascii="Arial" w:hAnsi="Arial" w:cs="Arial"/>
        </w:rPr>
        <w:t xml:space="preserve">Please submit your papers through the </w:t>
      </w:r>
      <w:r>
        <w:rPr>
          <w:rFonts w:ascii="Arial" w:hAnsi="Arial" w:cs="Arial"/>
        </w:rPr>
        <w:t xml:space="preserve">ScholarOne </w:t>
      </w:r>
      <w:r w:rsidRPr="006F4FFE">
        <w:rPr>
          <w:rFonts w:ascii="Arial" w:hAnsi="Arial" w:cs="Arial"/>
        </w:rPr>
        <w:t xml:space="preserve">online system (https://mc.manuscriptcentral.com/ieee-cs) and be sure to select the special issue or special section name. </w:t>
      </w:r>
      <w:r w:rsidRPr="00DC1BED">
        <w:rPr>
          <w:rFonts w:ascii="Arial" w:hAnsi="Arial" w:cs="Arial"/>
        </w:rPr>
        <w:t xml:space="preserve">Manuscripts </w:t>
      </w:r>
      <w:proofErr w:type="gramStart"/>
      <w:r w:rsidRPr="00DC1BED">
        <w:rPr>
          <w:rFonts w:ascii="Arial" w:hAnsi="Arial" w:cs="Arial"/>
        </w:rPr>
        <w:t>should not be published or currently submitted for publication elsewhere</w:t>
      </w:r>
      <w:proofErr w:type="gramEnd"/>
      <w:r w:rsidRPr="00DC1BED">
        <w:rPr>
          <w:rFonts w:ascii="Arial" w:hAnsi="Arial" w:cs="Arial"/>
        </w:rPr>
        <w:t>.</w:t>
      </w:r>
      <w:r w:rsidRPr="006F4FFE">
        <w:rPr>
          <w:rFonts w:ascii="Arial" w:hAnsi="Arial" w:cs="Arial"/>
        </w:rPr>
        <w:t xml:space="preserve"> Please submit only full papers intended for review, not abstracts, to the ScholarOne portal. If requested</w:t>
      </w:r>
      <w:r>
        <w:rPr>
          <w:rFonts w:ascii="Arial" w:hAnsi="Arial" w:cs="Arial"/>
        </w:rPr>
        <w:t xml:space="preserve">, abstracts </w:t>
      </w:r>
      <w:proofErr w:type="gramStart"/>
      <w:r>
        <w:rPr>
          <w:rFonts w:ascii="Arial" w:hAnsi="Arial" w:cs="Arial"/>
        </w:rPr>
        <w:t>should be sent</w:t>
      </w:r>
      <w:proofErr w:type="gramEnd"/>
      <w:r>
        <w:rPr>
          <w:rFonts w:ascii="Arial" w:hAnsi="Arial" w:cs="Arial"/>
        </w:rPr>
        <w:t xml:space="preserve"> by email to the guest e</w:t>
      </w:r>
      <w:r w:rsidRPr="006F4FFE">
        <w:rPr>
          <w:rFonts w:ascii="Arial" w:hAnsi="Arial" w:cs="Arial"/>
        </w:rPr>
        <w:t>ditors directly.</w:t>
      </w:r>
    </w:p>
    <w:p w:rsidR="004E2E7E" w:rsidRDefault="004E2E7E" w:rsidP="00770772">
      <w:pPr>
        <w:spacing w:after="0"/>
        <w:rPr>
          <w:rFonts w:ascii="Arial" w:hAnsi="Arial" w:cs="Arial"/>
        </w:rPr>
      </w:pPr>
    </w:p>
    <w:p w:rsidR="007803FB" w:rsidRDefault="00A46D51" w:rsidP="007707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THE GUEST EDITORS</w:t>
      </w:r>
      <w:r w:rsidR="007803FB">
        <w:rPr>
          <w:rFonts w:ascii="Arial" w:hAnsi="Arial" w:cs="Arial"/>
          <w:b/>
        </w:rPr>
        <w:t xml:space="preserve"> AT</w:t>
      </w:r>
    </w:p>
    <w:p w:rsidR="007803FB" w:rsidRPr="007803FB" w:rsidRDefault="007803FB" w:rsidP="00770772">
      <w:pPr>
        <w:spacing w:after="0"/>
        <w:rPr>
          <w:rFonts w:ascii="Arial" w:hAnsi="Arial" w:cs="Arial"/>
          <w:i/>
        </w:rPr>
      </w:pPr>
      <w:r w:rsidRPr="007803FB">
        <w:rPr>
          <w:rFonts w:ascii="Arial" w:hAnsi="Arial" w:cs="Arial"/>
          <w:i/>
        </w:rPr>
        <w:t xml:space="preserve">Staff will insert </w:t>
      </w:r>
      <w:r w:rsidR="00647B1C">
        <w:rPr>
          <w:rFonts w:ascii="Arial" w:hAnsi="Arial" w:cs="Arial"/>
          <w:i/>
        </w:rPr>
        <w:t xml:space="preserve">group </w:t>
      </w:r>
      <w:r w:rsidRPr="007803FB">
        <w:rPr>
          <w:rFonts w:ascii="Arial" w:hAnsi="Arial" w:cs="Arial"/>
          <w:i/>
        </w:rPr>
        <w:t>email alias.</w:t>
      </w:r>
    </w:p>
    <w:p w:rsidR="007803FB" w:rsidRPr="00DC17F1" w:rsidRDefault="007803FB" w:rsidP="00770772">
      <w:pPr>
        <w:spacing w:after="0"/>
        <w:rPr>
          <w:rFonts w:ascii="Arial" w:hAnsi="Arial" w:cs="Arial"/>
        </w:rPr>
      </w:pPr>
    </w:p>
    <w:p w:rsidR="00770772" w:rsidRPr="00DC17F1" w:rsidRDefault="00770772" w:rsidP="007707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 EDITORS:</w:t>
      </w:r>
      <w:bookmarkStart w:id="0" w:name="_GoBack"/>
      <w:bookmarkEnd w:id="0"/>
    </w:p>
    <w:p w:rsidR="00204161" w:rsidRDefault="00156AB0" w:rsidP="00770772">
      <w:r>
        <w:rPr>
          <w:rFonts w:ascii="Arial" w:hAnsi="Arial" w:cs="Arial"/>
          <w:highlight w:val="yellow"/>
        </w:rPr>
        <w:t>(List guest editor</w:t>
      </w:r>
      <w:r w:rsidR="00770772" w:rsidRPr="00DC17F1">
        <w:rPr>
          <w:rFonts w:ascii="Arial" w:hAnsi="Arial" w:cs="Arial"/>
          <w:highlight w:val="yellow"/>
        </w:rPr>
        <w:t xml:space="preserve"> names, affiliations</w:t>
      </w:r>
      <w:r w:rsidR="00770772">
        <w:rPr>
          <w:rFonts w:ascii="Arial" w:hAnsi="Arial" w:cs="Arial"/>
          <w:highlight w:val="yellow"/>
        </w:rPr>
        <w:t>,</w:t>
      </w:r>
      <w:r w:rsidR="00770772" w:rsidRPr="00DC17F1">
        <w:rPr>
          <w:rFonts w:ascii="Arial" w:hAnsi="Arial" w:cs="Arial"/>
          <w:highlight w:val="yellow"/>
        </w:rPr>
        <w:t xml:space="preserve"> and email addresses here</w:t>
      </w:r>
      <w:r w:rsidR="00F8100D">
        <w:rPr>
          <w:rFonts w:ascii="Arial" w:hAnsi="Arial" w:cs="Arial"/>
          <w:highlight w:val="yellow"/>
        </w:rPr>
        <w:t>.</w:t>
      </w:r>
      <w:r w:rsidR="00A32589" w:rsidRPr="00A32589">
        <w:rPr>
          <w:rFonts w:ascii="Arial" w:hAnsi="Arial" w:cs="Arial"/>
          <w:highlight w:val="yellow"/>
        </w:rPr>
        <w:t xml:space="preserve"> </w:t>
      </w:r>
      <w:r w:rsidR="00647B1C">
        <w:rPr>
          <w:rFonts w:ascii="Arial" w:hAnsi="Arial" w:cs="Arial"/>
          <w:highlight w:val="yellow"/>
        </w:rPr>
        <w:t>Guest editor e</w:t>
      </w:r>
      <w:r w:rsidR="00A32589">
        <w:rPr>
          <w:rFonts w:ascii="Arial" w:hAnsi="Arial" w:cs="Arial"/>
          <w:highlight w:val="yellow"/>
        </w:rPr>
        <w:t xml:space="preserve">mail addresses </w:t>
      </w:r>
      <w:proofErr w:type="gramStart"/>
      <w:r w:rsidR="00A32589">
        <w:rPr>
          <w:rFonts w:ascii="Arial" w:hAnsi="Arial" w:cs="Arial"/>
          <w:highlight w:val="yellow"/>
        </w:rPr>
        <w:t>will be used</w:t>
      </w:r>
      <w:proofErr w:type="gramEnd"/>
      <w:r w:rsidR="00A32589">
        <w:rPr>
          <w:rFonts w:ascii="Arial" w:hAnsi="Arial" w:cs="Arial"/>
          <w:highlight w:val="yellow"/>
        </w:rPr>
        <w:t xml:space="preserve"> to populate the group email alias</w:t>
      </w:r>
      <w:r w:rsidR="00A127FF">
        <w:rPr>
          <w:rFonts w:ascii="Arial" w:hAnsi="Arial" w:cs="Arial"/>
          <w:highlight w:val="yellow"/>
        </w:rPr>
        <w:t xml:space="preserve"> and will not appear i</w:t>
      </w:r>
      <w:r w:rsidR="00D95C7F">
        <w:rPr>
          <w:rFonts w:ascii="Arial" w:hAnsi="Arial" w:cs="Arial"/>
          <w:highlight w:val="yellow"/>
        </w:rPr>
        <w:t>n the online CFP</w:t>
      </w:r>
      <w:r w:rsidR="00A32589">
        <w:rPr>
          <w:rFonts w:ascii="Arial" w:hAnsi="Arial" w:cs="Arial"/>
          <w:highlight w:val="yellow"/>
        </w:rPr>
        <w:t>.</w:t>
      </w:r>
      <w:r w:rsidR="00A32589" w:rsidRPr="00DC17F1">
        <w:rPr>
          <w:rFonts w:ascii="Arial" w:hAnsi="Arial" w:cs="Arial"/>
          <w:highlight w:val="yellow"/>
        </w:rPr>
        <w:t>)</w:t>
      </w:r>
    </w:p>
    <w:sectPr w:rsidR="0020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3DA6"/>
    <w:multiLevelType w:val="hybridMultilevel"/>
    <w:tmpl w:val="8E0A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72"/>
    <w:rsid w:val="000228C9"/>
    <w:rsid w:val="000703E8"/>
    <w:rsid w:val="000C5BE3"/>
    <w:rsid w:val="000E674E"/>
    <w:rsid w:val="001567C6"/>
    <w:rsid w:val="00156AB0"/>
    <w:rsid w:val="001B1D4E"/>
    <w:rsid w:val="00204161"/>
    <w:rsid w:val="00233908"/>
    <w:rsid w:val="002404F5"/>
    <w:rsid w:val="002C1A90"/>
    <w:rsid w:val="002D6B6A"/>
    <w:rsid w:val="002D7057"/>
    <w:rsid w:val="00341720"/>
    <w:rsid w:val="003D0261"/>
    <w:rsid w:val="00401536"/>
    <w:rsid w:val="00420264"/>
    <w:rsid w:val="0046748F"/>
    <w:rsid w:val="004E2E7E"/>
    <w:rsid w:val="00517DB8"/>
    <w:rsid w:val="005C21FF"/>
    <w:rsid w:val="00623E9F"/>
    <w:rsid w:val="0064696C"/>
    <w:rsid w:val="00647B1C"/>
    <w:rsid w:val="0069505D"/>
    <w:rsid w:val="00721317"/>
    <w:rsid w:val="00770772"/>
    <w:rsid w:val="007803FB"/>
    <w:rsid w:val="007D757E"/>
    <w:rsid w:val="007E351A"/>
    <w:rsid w:val="007F5D11"/>
    <w:rsid w:val="008C44B1"/>
    <w:rsid w:val="008D69D6"/>
    <w:rsid w:val="00921AA6"/>
    <w:rsid w:val="00962E1B"/>
    <w:rsid w:val="00A01C29"/>
    <w:rsid w:val="00A127FF"/>
    <w:rsid w:val="00A30405"/>
    <w:rsid w:val="00A32589"/>
    <w:rsid w:val="00A46D51"/>
    <w:rsid w:val="00A648B0"/>
    <w:rsid w:val="00A73D74"/>
    <w:rsid w:val="00A80993"/>
    <w:rsid w:val="00A91BC9"/>
    <w:rsid w:val="00AB6511"/>
    <w:rsid w:val="00AF4500"/>
    <w:rsid w:val="00B65BFE"/>
    <w:rsid w:val="00BA0501"/>
    <w:rsid w:val="00BA7091"/>
    <w:rsid w:val="00BC02DD"/>
    <w:rsid w:val="00C067EB"/>
    <w:rsid w:val="00C47517"/>
    <w:rsid w:val="00C56D25"/>
    <w:rsid w:val="00C8254C"/>
    <w:rsid w:val="00D472A5"/>
    <w:rsid w:val="00D81FA1"/>
    <w:rsid w:val="00D84E95"/>
    <w:rsid w:val="00D95C7F"/>
    <w:rsid w:val="00DC1BED"/>
    <w:rsid w:val="00E33B0B"/>
    <w:rsid w:val="00EB321C"/>
    <w:rsid w:val="00EB333E"/>
    <w:rsid w:val="00EC5A39"/>
    <w:rsid w:val="00F04CC1"/>
    <w:rsid w:val="00F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EA16"/>
  <w15:chartTrackingRefBased/>
  <w15:docId w15:val="{46DD57AE-6CAC-4BFE-B2B9-48EAEA3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7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C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42</cp:revision>
  <dcterms:created xsi:type="dcterms:W3CDTF">2019-11-07T01:35:00Z</dcterms:created>
  <dcterms:modified xsi:type="dcterms:W3CDTF">2019-11-18T20:54:00Z</dcterms:modified>
</cp:coreProperties>
</file>