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2" w:type="dxa"/>
        <w:tblLayout w:type="fixed"/>
        <w:tblCellMar>
          <w:left w:w="0" w:type="dxa"/>
          <w:right w:w="0" w:type="dxa"/>
        </w:tblCellMar>
        <w:tblLook w:val="04A0" w:firstRow="1" w:lastRow="0" w:firstColumn="1" w:lastColumn="0" w:noHBand="0" w:noVBand="1"/>
      </w:tblPr>
      <w:tblGrid>
        <w:gridCol w:w="4860"/>
        <w:gridCol w:w="20"/>
        <w:gridCol w:w="4480"/>
        <w:gridCol w:w="232"/>
      </w:tblGrid>
      <w:tr w:rsidR="0028193F" w14:paraId="48C7B39A" w14:textId="77777777" w:rsidTr="007B27F7">
        <w:trPr>
          <w:gridAfter w:val="1"/>
          <w:wAfter w:w="232" w:type="dxa"/>
          <w:trHeight w:val="1772"/>
        </w:trPr>
        <w:tc>
          <w:tcPr>
            <w:tcW w:w="93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5CE1EFC5" w14:textId="77777777" w:rsidR="0028193F" w:rsidRDefault="0028193F">
            <w:pPr>
              <w:pStyle w:val="Heading2"/>
              <w:ind w:left="-142" w:right="-167"/>
              <w:jc w:val="center"/>
              <w:rPr>
                <w:color w:val="333333"/>
                <w:sz w:val="32"/>
                <w:szCs w:val="32"/>
              </w:rPr>
            </w:pPr>
            <w:r>
              <w:rPr>
                <w:color w:val="333333"/>
                <w:sz w:val="32"/>
                <w:szCs w:val="32"/>
              </w:rPr>
              <w:t>Technical Committee on Multimedia Computing (TCMC)</w:t>
            </w:r>
          </w:p>
          <w:p w14:paraId="62B833C1" w14:textId="77777777" w:rsidR="0028193F" w:rsidRPr="00AB4268" w:rsidRDefault="00AB4268">
            <w:pPr>
              <w:spacing w:after="120"/>
              <w:jc w:val="center"/>
              <w:rPr>
                <w:color w:val="555555"/>
                <w:sz w:val="32"/>
                <w:szCs w:val="28"/>
              </w:rPr>
            </w:pPr>
            <w:hyperlink r:id="rId8" w:history="1">
              <w:r w:rsidRPr="00AB4268">
                <w:rPr>
                  <w:rStyle w:val="Hyperlink"/>
                  <w:sz w:val="28"/>
                </w:rPr>
                <w:t>https://tc.computer.org/tcmc/</w:t>
              </w:r>
            </w:hyperlink>
          </w:p>
          <w:p w14:paraId="4FA64F20" w14:textId="390D866E" w:rsidR="0028193F" w:rsidRDefault="0028193F">
            <w:pPr>
              <w:spacing w:after="120"/>
              <w:jc w:val="center"/>
              <w:rPr>
                <w:b/>
                <w:bCs/>
                <w:color w:val="000000"/>
              </w:rPr>
            </w:pPr>
            <w:r>
              <w:rPr>
                <w:b/>
                <w:bCs/>
                <w:color w:val="000000"/>
                <w:sz w:val="28"/>
                <w:szCs w:val="28"/>
              </w:rPr>
              <w:t>Welcome to the</w:t>
            </w:r>
            <w:r w:rsidR="0092041B">
              <w:rPr>
                <w:b/>
                <w:bCs/>
                <w:color w:val="000000"/>
                <w:sz w:val="28"/>
                <w:szCs w:val="28"/>
              </w:rPr>
              <w:t xml:space="preserve"> </w:t>
            </w:r>
            <w:r w:rsidR="00600266">
              <w:rPr>
                <w:b/>
                <w:bCs/>
                <w:color w:val="000000"/>
                <w:sz w:val="28"/>
                <w:szCs w:val="28"/>
              </w:rPr>
              <w:t>May</w:t>
            </w:r>
            <w:r>
              <w:rPr>
                <w:b/>
                <w:bCs/>
                <w:color w:val="000000"/>
                <w:sz w:val="28"/>
                <w:szCs w:val="28"/>
              </w:rPr>
              <w:t xml:space="preserve"> </w:t>
            </w:r>
            <w:r w:rsidR="007A74E0">
              <w:rPr>
                <w:b/>
                <w:bCs/>
                <w:color w:val="000000"/>
                <w:sz w:val="28"/>
                <w:szCs w:val="28"/>
              </w:rPr>
              <w:t>2</w:t>
            </w:r>
            <w:r w:rsidR="007A74E0">
              <w:rPr>
                <w:b/>
                <w:bCs/>
                <w:sz w:val="28"/>
                <w:szCs w:val="28"/>
              </w:rPr>
              <w:t>0</w:t>
            </w:r>
            <w:r w:rsidR="00FA7808">
              <w:rPr>
                <w:b/>
                <w:bCs/>
                <w:sz w:val="28"/>
                <w:szCs w:val="28"/>
              </w:rPr>
              <w:t>2</w:t>
            </w:r>
            <w:r w:rsidR="00650110">
              <w:rPr>
                <w:b/>
                <w:bCs/>
                <w:sz w:val="28"/>
                <w:szCs w:val="28"/>
              </w:rPr>
              <w:t>5</w:t>
            </w:r>
            <w:r w:rsidR="007A74E0">
              <w:rPr>
                <w:b/>
                <w:bCs/>
                <w:color w:val="000000"/>
                <w:sz w:val="28"/>
                <w:szCs w:val="28"/>
              </w:rPr>
              <w:t xml:space="preserve"> </w:t>
            </w:r>
            <w:r>
              <w:rPr>
                <w:b/>
                <w:bCs/>
                <w:color w:val="000000"/>
                <w:sz w:val="28"/>
                <w:szCs w:val="28"/>
              </w:rPr>
              <w:t>edition of the IEEE-TCMC monthly newsletter</w:t>
            </w:r>
          </w:p>
          <w:p w14:paraId="3A365A90" w14:textId="77777777" w:rsidR="0028193F" w:rsidRDefault="0028193F">
            <w:pPr>
              <w:pStyle w:val="Heading2"/>
              <w:ind w:left="-142" w:right="-167"/>
              <w:jc w:val="center"/>
              <w:rPr>
                <w:rFonts w:ascii="Calibri" w:hAnsi="Calibri"/>
                <w:color w:val="000000"/>
                <w:sz w:val="20"/>
                <w:szCs w:val="20"/>
              </w:rPr>
            </w:pPr>
          </w:p>
          <w:p w14:paraId="523D1B48" w14:textId="77777777" w:rsidR="0028193F" w:rsidRDefault="0028193F">
            <w:pPr>
              <w:pStyle w:val="Heading2"/>
              <w:ind w:left="-142" w:right="-167"/>
              <w:jc w:val="center"/>
              <w:rPr>
                <w:rFonts w:ascii="Calibri" w:hAnsi="Calibri"/>
                <w:b w:val="0"/>
                <w:bCs w:val="0"/>
                <w:color w:val="000000"/>
                <w:sz w:val="24"/>
                <w:szCs w:val="24"/>
              </w:rPr>
            </w:pPr>
            <w:r>
              <w:rPr>
                <w:rFonts w:ascii="Calibri" w:hAnsi="Calibri"/>
                <w:color w:val="000000"/>
                <w:sz w:val="24"/>
                <w:szCs w:val="24"/>
              </w:rPr>
              <w:t>To join TCMC:</w:t>
            </w:r>
            <w:r w:rsidRPr="00F33FE3">
              <w:rPr>
                <w:rFonts w:ascii="Calibri" w:hAnsi="Calibri"/>
                <w:b w:val="0"/>
                <w:bCs w:val="0"/>
                <w:color w:val="000000"/>
                <w:sz w:val="18"/>
                <w:szCs w:val="24"/>
              </w:rPr>
              <w:t xml:space="preserve"> </w:t>
            </w:r>
            <w:hyperlink r:id="rId9" w:history="1">
              <w:r w:rsidR="00F33FE3" w:rsidRPr="00AB4268">
                <w:rPr>
                  <w:rStyle w:val="Hyperlink"/>
                  <w:b w:val="0"/>
                  <w:sz w:val="28"/>
                </w:rPr>
                <w:t>https://www.computer.org/communities/technical-committees/tcmc</w:t>
              </w:r>
            </w:hyperlink>
          </w:p>
          <w:p w14:paraId="0D4C7240" w14:textId="77777777" w:rsidR="0028193F" w:rsidRDefault="0028193F">
            <w:pPr>
              <w:spacing w:after="120"/>
              <w:jc w:val="center"/>
              <w:rPr>
                <w:color w:val="000000"/>
                <w:sz w:val="28"/>
                <w:szCs w:val="28"/>
              </w:rPr>
            </w:pPr>
          </w:p>
        </w:tc>
      </w:tr>
      <w:tr w:rsidR="0028193F" w14:paraId="32F34B46" w14:textId="77777777" w:rsidTr="007B27F7">
        <w:trPr>
          <w:gridAfter w:val="1"/>
          <w:wAfter w:w="232" w:type="dxa"/>
          <w:trHeight w:val="1772"/>
        </w:trPr>
        <w:tc>
          <w:tcPr>
            <w:tcW w:w="9360"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579E5BA8" w14:textId="1FE9F8BF" w:rsidR="00156513" w:rsidRDefault="0028193F">
            <w:pPr>
              <w:spacing w:after="120"/>
              <w:rPr>
                <w:color w:val="000000"/>
                <w:sz w:val="28"/>
                <w:szCs w:val="28"/>
              </w:rPr>
            </w:pPr>
            <w:r>
              <w:rPr>
                <w:color w:val="000000"/>
                <w:sz w:val="28"/>
                <w:szCs w:val="28"/>
              </w:rPr>
              <w:t>This month's topics include:</w:t>
            </w:r>
          </w:p>
          <w:p w14:paraId="6DB4908D" w14:textId="60675722" w:rsidR="0028193F" w:rsidRDefault="0028193F">
            <w:pPr>
              <w:spacing w:after="120"/>
              <w:rPr>
                <w:color w:val="000000"/>
                <w:sz w:val="28"/>
                <w:szCs w:val="28"/>
              </w:rPr>
            </w:pPr>
            <w:r>
              <w:rPr>
                <w:color w:val="000000"/>
                <w:sz w:val="28"/>
                <w:szCs w:val="28"/>
              </w:rPr>
              <w:t>Call for Papers:</w:t>
            </w:r>
          </w:p>
          <w:p w14:paraId="4E21C21B" w14:textId="77777777" w:rsidR="00600266" w:rsidRDefault="00600266" w:rsidP="00600266">
            <w:pPr>
              <w:pStyle w:val="ListParagraph"/>
              <w:numPr>
                <w:ilvl w:val="0"/>
                <w:numId w:val="2"/>
              </w:numPr>
              <w:rPr>
                <w:rFonts w:ascii="Calibri" w:hAnsi="Calibri"/>
                <w:sz w:val="28"/>
                <w:szCs w:val="28"/>
              </w:rPr>
            </w:pPr>
            <w:r>
              <w:rPr>
                <w:rFonts w:ascii="Calibri" w:hAnsi="Calibri"/>
                <w:sz w:val="28"/>
                <w:szCs w:val="28"/>
              </w:rPr>
              <w:t>ACM MM 2025</w:t>
            </w:r>
          </w:p>
          <w:p w14:paraId="34641D5E" w14:textId="10E0CE01" w:rsidR="00B855DD" w:rsidRDefault="00600266" w:rsidP="00AD183A">
            <w:pPr>
              <w:pStyle w:val="ListParagraph"/>
              <w:numPr>
                <w:ilvl w:val="0"/>
                <w:numId w:val="2"/>
              </w:numPr>
              <w:rPr>
                <w:rFonts w:ascii="Calibri" w:hAnsi="Calibri"/>
                <w:sz w:val="28"/>
                <w:szCs w:val="28"/>
              </w:rPr>
            </w:pPr>
            <w:r>
              <w:rPr>
                <w:rFonts w:ascii="Calibri" w:hAnsi="Calibri"/>
                <w:sz w:val="28"/>
                <w:szCs w:val="28"/>
              </w:rPr>
              <w:t>ICTAI 2025</w:t>
            </w:r>
          </w:p>
          <w:p w14:paraId="6C462812" w14:textId="212C229C" w:rsidR="004035C5" w:rsidRDefault="004035C5" w:rsidP="00AD183A">
            <w:pPr>
              <w:pStyle w:val="ListParagraph"/>
              <w:numPr>
                <w:ilvl w:val="0"/>
                <w:numId w:val="2"/>
              </w:numPr>
              <w:rPr>
                <w:rFonts w:ascii="Calibri" w:hAnsi="Calibri"/>
                <w:sz w:val="28"/>
                <w:szCs w:val="28"/>
              </w:rPr>
            </w:pPr>
            <w:r w:rsidRPr="007A74E0">
              <w:rPr>
                <w:rFonts w:ascii="Calibri" w:hAnsi="Calibri"/>
                <w:sz w:val="28"/>
                <w:szCs w:val="28"/>
              </w:rPr>
              <w:t>IJMDEM</w:t>
            </w:r>
          </w:p>
          <w:p w14:paraId="36ABDA95" w14:textId="00ABFAD6" w:rsidR="00156513" w:rsidRPr="00DB7D46" w:rsidRDefault="00D93EF3" w:rsidP="00DF0D25">
            <w:pPr>
              <w:pStyle w:val="ListParagraph"/>
              <w:numPr>
                <w:ilvl w:val="0"/>
                <w:numId w:val="2"/>
              </w:numPr>
              <w:rPr>
                <w:rFonts w:ascii="Calibri" w:hAnsi="Calibri"/>
                <w:sz w:val="28"/>
                <w:szCs w:val="28"/>
              </w:rPr>
            </w:pPr>
            <w:r w:rsidRPr="00DB7D46">
              <w:rPr>
                <w:rFonts w:ascii="Calibri" w:hAnsi="Calibri"/>
                <w:sz w:val="28"/>
                <w:szCs w:val="28"/>
              </w:rPr>
              <w:t xml:space="preserve">IEEE MultiMedia (Impact Factor: </w:t>
            </w:r>
            <w:r w:rsidR="00C21200" w:rsidRPr="00DB7D46">
              <w:rPr>
                <w:rFonts w:ascii="Calibri" w:hAnsi="Calibri"/>
                <w:sz w:val="28"/>
                <w:szCs w:val="28"/>
              </w:rPr>
              <w:t>3</w:t>
            </w:r>
            <w:r w:rsidRPr="00DB7D46">
              <w:rPr>
                <w:rFonts w:ascii="Calibri" w:hAnsi="Calibri"/>
                <w:sz w:val="28"/>
                <w:szCs w:val="28"/>
              </w:rPr>
              <w:t>.</w:t>
            </w:r>
            <w:r w:rsidR="00C21200" w:rsidRPr="00DB7D46">
              <w:rPr>
                <w:rFonts w:ascii="Calibri" w:hAnsi="Calibri"/>
                <w:sz w:val="28"/>
                <w:szCs w:val="28"/>
              </w:rPr>
              <w:t>491</w:t>
            </w:r>
            <w:r w:rsidRPr="00DB7D46">
              <w:rPr>
                <w:rFonts w:ascii="Calibri" w:hAnsi="Calibri"/>
                <w:sz w:val="28"/>
                <w:szCs w:val="28"/>
              </w:rPr>
              <w:t>)</w:t>
            </w:r>
          </w:p>
          <w:p w14:paraId="27F9BDCE" w14:textId="77777777" w:rsidR="00006D7E" w:rsidRPr="0041376C" w:rsidRDefault="00006D7E" w:rsidP="000D03E1">
            <w:pPr>
              <w:pStyle w:val="ListParagraph"/>
              <w:ind w:left="360"/>
              <w:rPr>
                <w:rFonts w:ascii="Calibri" w:hAnsi="Calibri"/>
                <w:sz w:val="12"/>
                <w:szCs w:val="12"/>
              </w:rPr>
            </w:pPr>
          </w:p>
        </w:tc>
      </w:tr>
      <w:tr w:rsidR="0028193F" w14:paraId="7ADE4965" w14:textId="77777777" w:rsidTr="007B27F7">
        <w:trPr>
          <w:gridAfter w:val="1"/>
          <w:wAfter w:w="232" w:type="dxa"/>
          <w:trHeight w:val="575"/>
        </w:trPr>
        <w:tc>
          <w:tcPr>
            <w:tcW w:w="9360" w:type="dxa"/>
            <w:gridSpan w:val="3"/>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A9B8230" w14:textId="77777777" w:rsidR="0003683F" w:rsidRDefault="0028193F" w:rsidP="0003683F">
            <w:pPr>
              <w:spacing w:after="120"/>
              <w:jc w:val="center"/>
              <w:rPr>
                <w:b/>
                <w:bCs/>
                <w:color w:val="000000"/>
                <w:sz w:val="28"/>
                <w:szCs w:val="28"/>
              </w:rPr>
            </w:pPr>
            <w:r>
              <w:rPr>
                <w:b/>
                <w:bCs/>
                <w:color w:val="000000"/>
                <w:sz w:val="28"/>
                <w:szCs w:val="28"/>
              </w:rPr>
              <w:t>Call for Papers</w:t>
            </w:r>
          </w:p>
        </w:tc>
      </w:tr>
      <w:tr w:rsidR="009D7A30" w14:paraId="3A6DD4BB" w14:textId="77777777" w:rsidTr="00F34685">
        <w:trPr>
          <w:gridAfter w:val="1"/>
          <w:wAfter w:w="232" w:type="dxa"/>
          <w:trHeight w:val="45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E4C15A" w14:textId="77777777" w:rsidR="00600266" w:rsidRDefault="00600266" w:rsidP="00600266">
            <w:pPr>
              <w:rPr>
                <w:color w:val="000000"/>
                <w:sz w:val="27"/>
                <w:szCs w:val="27"/>
              </w:rPr>
            </w:pPr>
            <w:r w:rsidRPr="00694513">
              <w:rPr>
                <w:rFonts w:ascii="Arial" w:hAnsi="Arial" w:cs="Arial"/>
                <w:sz w:val="27"/>
                <w:szCs w:val="27"/>
              </w:rPr>
              <w:t>The 3</w:t>
            </w:r>
            <w:r>
              <w:rPr>
                <w:rFonts w:ascii="Arial" w:hAnsi="Arial" w:cs="Arial"/>
                <w:sz w:val="27"/>
                <w:szCs w:val="27"/>
              </w:rPr>
              <w:t>3rd</w:t>
            </w:r>
            <w:r w:rsidRPr="00694513">
              <w:rPr>
                <w:rFonts w:ascii="Arial" w:hAnsi="Arial" w:cs="Arial"/>
                <w:sz w:val="27"/>
                <w:szCs w:val="27"/>
              </w:rPr>
              <w:t xml:space="preserve"> ACM International Conference on Multimedia</w:t>
            </w:r>
          </w:p>
          <w:p w14:paraId="7ADA87D6" w14:textId="77777777" w:rsidR="00600266" w:rsidRDefault="00600266" w:rsidP="00600266">
            <w:pPr>
              <w:rPr>
                <w:color w:val="000000"/>
                <w:sz w:val="27"/>
                <w:szCs w:val="27"/>
              </w:rPr>
            </w:pPr>
            <w:r>
              <w:rPr>
                <w:rFonts w:asciiTheme="majorHAnsi" w:hAnsiTheme="majorHAnsi" w:cstheme="majorBidi"/>
                <w:sz w:val="22"/>
                <w:szCs w:val="32"/>
              </w:rPr>
              <w:t>Dublin</w:t>
            </w:r>
            <w:r w:rsidRPr="00694513">
              <w:rPr>
                <w:rFonts w:asciiTheme="majorHAnsi" w:hAnsiTheme="majorHAnsi" w:cstheme="majorBidi"/>
                <w:sz w:val="22"/>
                <w:szCs w:val="32"/>
              </w:rPr>
              <w:t xml:space="preserve"> </w:t>
            </w:r>
            <w:r>
              <w:rPr>
                <w:rFonts w:asciiTheme="majorHAnsi" w:hAnsiTheme="majorHAnsi" w:cstheme="majorBidi"/>
                <w:sz w:val="22"/>
                <w:szCs w:val="32"/>
              </w:rPr>
              <w:t xml:space="preserve">Ireland </w:t>
            </w:r>
            <w:r w:rsidRPr="00694513">
              <w:rPr>
                <w:rFonts w:asciiTheme="majorHAnsi" w:hAnsiTheme="majorHAnsi" w:cstheme="majorBidi"/>
                <w:sz w:val="22"/>
                <w:szCs w:val="32"/>
              </w:rPr>
              <w:t xml:space="preserve">Oct. </w:t>
            </w:r>
            <w:r>
              <w:rPr>
                <w:rFonts w:asciiTheme="majorHAnsi" w:hAnsiTheme="majorHAnsi" w:cstheme="majorBidi"/>
                <w:sz w:val="22"/>
                <w:szCs w:val="32"/>
              </w:rPr>
              <w:t>27-31</w:t>
            </w:r>
            <w:r w:rsidRPr="00694513">
              <w:rPr>
                <w:rFonts w:asciiTheme="majorHAnsi" w:hAnsiTheme="majorHAnsi" w:cstheme="majorBidi"/>
                <w:sz w:val="22"/>
                <w:szCs w:val="32"/>
              </w:rPr>
              <w:t>, 202</w:t>
            </w:r>
            <w:r>
              <w:rPr>
                <w:rFonts w:asciiTheme="majorHAnsi" w:hAnsiTheme="majorHAnsi" w:cstheme="majorBidi"/>
                <w:sz w:val="22"/>
                <w:szCs w:val="32"/>
              </w:rPr>
              <w:t>5</w:t>
            </w:r>
            <w:r>
              <w:rPr>
                <w:color w:val="000000"/>
                <w:sz w:val="27"/>
                <w:szCs w:val="27"/>
              </w:rPr>
              <w:t xml:space="preserve"> </w:t>
            </w:r>
          </w:p>
          <w:p w14:paraId="2C9A1D8C" w14:textId="77777777" w:rsidR="00600266" w:rsidRDefault="00600266" w:rsidP="00600266">
            <w:hyperlink r:id="rId10" w:history="1">
              <w:r w:rsidRPr="00BC3A71">
                <w:rPr>
                  <w:rStyle w:val="Hyperlink"/>
                </w:rPr>
                <w:t>https://acmmm2025.org/</w:t>
              </w:r>
            </w:hyperlink>
          </w:p>
          <w:p w14:paraId="2F6C40A1" w14:textId="77777777" w:rsidR="00600266" w:rsidRDefault="00600266" w:rsidP="00600266">
            <w:pPr>
              <w:rPr>
                <w:color w:val="000000"/>
                <w:sz w:val="27"/>
                <w:szCs w:val="27"/>
              </w:rPr>
            </w:pPr>
          </w:p>
          <w:p w14:paraId="66F81FE0" w14:textId="77777777" w:rsidR="00600266" w:rsidRDefault="00600266" w:rsidP="00600266">
            <w:pPr>
              <w:rPr>
                <w:rFonts w:ascii="Calibri" w:eastAsiaTheme="minorHAnsi" w:hAnsi="Calibri"/>
                <w:color w:val="948A54"/>
                <w:sz w:val="22"/>
                <w:szCs w:val="22"/>
              </w:rPr>
            </w:pPr>
            <w:r>
              <w:rPr>
                <w:rFonts w:ascii="Calibri" w:eastAsiaTheme="minorHAnsi" w:hAnsi="Calibri"/>
                <w:color w:val="948A54"/>
                <w:sz w:val="22"/>
                <w:szCs w:val="22"/>
              </w:rPr>
              <w:t xml:space="preserve">ACM </w:t>
            </w:r>
            <w:r w:rsidRPr="00694513">
              <w:rPr>
                <w:rFonts w:ascii="Calibri" w:eastAsiaTheme="minorHAnsi" w:hAnsi="Calibri"/>
                <w:color w:val="948A54"/>
                <w:sz w:val="22"/>
                <w:szCs w:val="22"/>
              </w:rPr>
              <w:t>Multimedia 202</w:t>
            </w:r>
            <w:r>
              <w:rPr>
                <w:rFonts w:ascii="Calibri" w:eastAsiaTheme="minorHAnsi" w:hAnsi="Calibri"/>
                <w:color w:val="948A54"/>
                <w:sz w:val="22"/>
                <w:szCs w:val="22"/>
              </w:rPr>
              <w:t>5</w:t>
            </w:r>
            <w:r w:rsidRPr="00694513">
              <w:rPr>
                <w:rFonts w:ascii="Calibri" w:eastAsiaTheme="minorHAnsi" w:hAnsi="Calibri"/>
                <w:color w:val="948A54"/>
                <w:sz w:val="22"/>
                <w:szCs w:val="22"/>
              </w:rPr>
              <w:t xml:space="preserve"> </w:t>
            </w:r>
            <w:r w:rsidRPr="00664D66">
              <w:rPr>
                <w:rFonts w:ascii="Calibri" w:eastAsiaTheme="minorHAnsi" w:hAnsi="Calibri"/>
                <w:color w:val="948A54"/>
                <w:sz w:val="22"/>
                <w:szCs w:val="22"/>
              </w:rPr>
              <w:t xml:space="preserve">brings together leading minds from academia and industry to explore cutting-edge developments in areas such as video, haptics, virtual and augmented reality, audio, speech, music, sensor, and social data. With a strong focus on integrating and exchanging information across modalities, ACM Multimedia encourages innovative approaches that have the potential for significant technological breakthroughs and positive real-world impacts. As a community with a rich tradition of leveraging AI and systems research to handle big data and enhance user experiences, we also place a unique emphasis on novel applications and addressing urgent industrial challenges. The conference warmly welcomes new intellectual perspectives and submissions from a wide range of related disciplines, including artificial intelligence, 3D &amp; metaverse, vision and languages, human-computer interaction, and multimedia signal processing. We are particularly excited to see contributions that push the boundaries of multimedia in fields such as </w:t>
            </w:r>
            <w:r w:rsidRPr="00664D66">
              <w:rPr>
                <w:rFonts w:ascii="Calibri" w:eastAsiaTheme="minorHAnsi" w:hAnsi="Calibri"/>
                <w:color w:val="948A54"/>
                <w:sz w:val="22"/>
                <w:szCs w:val="22"/>
              </w:rPr>
              <w:lastRenderedPageBreak/>
              <w:t>healthcare, education, and entertainment. Join us as we explore the future of multimedia innovation through the lens of four major conference themes, and help shape the next generation of groundbreaking multimedia technologies.</w:t>
            </w:r>
          </w:p>
          <w:p w14:paraId="57EBC7D7" w14:textId="77777777" w:rsidR="00600266" w:rsidRDefault="00600266" w:rsidP="00600266">
            <w:pPr>
              <w:rPr>
                <w:rFonts w:ascii="Calibri" w:eastAsiaTheme="minorHAnsi" w:hAnsi="Calibri"/>
                <w:color w:val="948A54"/>
                <w:sz w:val="22"/>
                <w:szCs w:val="22"/>
              </w:rPr>
            </w:pPr>
          </w:p>
          <w:p w14:paraId="0B5E596D" w14:textId="77777777" w:rsidR="00600266" w:rsidRPr="0083615F" w:rsidRDefault="00600266" w:rsidP="00600266">
            <w:pPr>
              <w:shd w:val="clear" w:color="auto" w:fill="FFFFFF"/>
              <w:rPr>
                <w:rFonts w:ascii="Cambria" w:hAnsi="Cambria"/>
                <w:b/>
                <w:bCs/>
                <w:i/>
                <w:iCs/>
                <w:color w:val="4F81BD"/>
              </w:rPr>
            </w:pPr>
            <w:r w:rsidRPr="0083615F">
              <w:rPr>
                <w:rFonts w:ascii="Cambria" w:hAnsi="Cambria"/>
                <w:b/>
                <w:bCs/>
                <w:i/>
                <w:iCs/>
                <w:color w:val="4F81BD"/>
              </w:rPr>
              <w:t>Important Dates</w:t>
            </w:r>
          </w:p>
          <w:p w14:paraId="3D9967AA" w14:textId="77777777" w:rsidR="00600266" w:rsidRDefault="00600266" w:rsidP="00600266">
            <w:pPr>
              <w:rPr>
                <w:rFonts w:ascii="Calibri" w:eastAsiaTheme="minorHAnsi" w:hAnsi="Calibri"/>
                <w:color w:val="948A54"/>
                <w:sz w:val="22"/>
                <w:szCs w:val="22"/>
              </w:rPr>
            </w:pPr>
            <w:r>
              <w:rPr>
                <w:rFonts w:ascii="Calibri" w:eastAsiaTheme="minorHAnsi" w:hAnsi="Calibri"/>
                <w:color w:val="948A54"/>
                <w:sz w:val="22"/>
                <w:szCs w:val="22"/>
              </w:rPr>
              <w:t>Technical Demo and Video Submission: May 30, 2025</w:t>
            </w:r>
          </w:p>
          <w:p w14:paraId="412AC005" w14:textId="77777777" w:rsidR="00600266" w:rsidRDefault="00600266" w:rsidP="00600266">
            <w:pPr>
              <w:rPr>
                <w:rFonts w:ascii="Calibri" w:eastAsiaTheme="minorHAnsi" w:hAnsi="Calibri"/>
                <w:color w:val="948A54"/>
                <w:sz w:val="22"/>
                <w:szCs w:val="22"/>
              </w:rPr>
            </w:pPr>
            <w:r w:rsidRPr="00624130">
              <w:rPr>
                <w:rFonts w:ascii="Calibri" w:eastAsiaTheme="minorHAnsi" w:hAnsi="Calibri"/>
                <w:color w:val="948A54"/>
                <w:sz w:val="22"/>
                <w:szCs w:val="22"/>
              </w:rPr>
              <w:t>Brave new ideas (BNI) paper submission</w:t>
            </w:r>
            <w:r>
              <w:rPr>
                <w:rFonts w:ascii="Calibri" w:eastAsiaTheme="minorHAnsi" w:hAnsi="Calibri"/>
                <w:color w:val="948A54"/>
                <w:sz w:val="22"/>
                <w:szCs w:val="22"/>
              </w:rPr>
              <w:t>: May 30, 2025</w:t>
            </w:r>
          </w:p>
          <w:p w14:paraId="201562CD" w14:textId="77777777" w:rsidR="00600266" w:rsidRDefault="00600266" w:rsidP="00600266">
            <w:pPr>
              <w:rPr>
                <w:rFonts w:ascii="Calibri" w:eastAsiaTheme="minorHAnsi" w:hAnsi="Calibri"/>
                <w:color w:val="948A54"/>
                <w:sz w:val="22"/>
                <w:szCs w:val="22"/>
              </w:rPr>
            </w:pPr>
            <w:r w:rsidRPr="00624130">
              <w:rPr>
                <w:rFonts w:ascii="Calibri" w:eastAsiaTheme="minorHAnsi" w:hAnsi="Calibri"/>
                <w:color w:val="948A54"/>
                <w:sz w:val="22"/>
                <w:szCs w:val="22"/>
              </w:rPr>
              <w:t>Interactive/digital art submission</w:t>
            </w:r>
            <w:r>
              <w:rPr>
                <w:rFonts w:ascii="Calibri" w:eastAsiaTheme="minorHAnsi" w:hAnsi="Calibri"/>
                <w:color w:val="948A54"/>
                <w:sz w:val="22"/>
                <w:szCs w:val="22"/>
              </w:rPr>
              <w:t>: May 30, 2025</w:t>
            </w:r>
          </w:p>
          <w:p w14:paraId="6F7C03EC" w14:textId="77777777" w:rsidR="00600266" w:rsidRDefault="00600266" w:rsidP="00600266">
            <w:pPr>
              <w:rPr>
                <w:rFonts w:ascii="Calibri" w:eastAsiaTheme="minorHAnsi" w:hAnsi="Calibri"/>
                <w:color w:val="948A54"/>
                <w:sz w:val="22"/>
                <w:szCs w:val="22"/>
              </w:rPr>
            </w:pPr>
            <w:r w:rsidRPr="00624130">
              <w:rPr>
                <w:rFonts w:ascii="Calibri" w:eastAsiaTheme="minorHAnsi" w:hAnsi="Calibri"/>
                <w:color w:val="948A54"/>
                <w:sz w:val="22"/>
                <w:szCs w:val="22"/>
              </w:rPr>
              <w:t>Dataset paper submission</w:t>
            </w:r>
            <w:r>
              <w:rPr>
                <w:rFonts w:ascii="Calibri" w:eastAsiaTheme="minorHAnsi" w:hAnsi="Calibri"/>
                <w:color w:val="948A54"/>
                <w:sz w:val="22"/>
                <w:szCs w:val="22"/>
              </w:rPr>
              <w:t>: May 30, 2025</w:t>
            </w:r>
          </w:p>
          <w:p w14:paraId="03AF7072" w14:textId="77777777" w:rsidR="00600266" w:rsidRDefault="00600266" w:rsidP="00600266">
            <w:pPr>
              <w:rPr>
                <w:rFonts w:ascii="Calibri" w:eastAsiaTheme="minorHAnsi" w:hAnsi="Calibri"/>
                <w:color w:val="948A54"/>
                <w:sz w:val="22"/>
                <w:szCs w:val="22"/>
              </w:rPr>
            </w:pPr>
            <w:r w:rsidRPr="00664D66">
              <w:rPr>
                <w:rFonts w:ascii="Calibri" w:eastAsiaTheme="minorHAnsi" w:hAnsi="Calibri"/>
                <w:color w:val="948A54"/>
                <w:sz w:val="22"/>
                <w:szCs w:val="22"/>
              </w:rPr>
              <w:t>Grand challenge solution submission</w:t>
            </w:r>
            <w:r>
              <w:rPr>
                <w:rFonts w:ascii="Calibri" w:eastAsiaTheme="minorHAnsi" w:hAnsi="Calibri"/>
                <w:color w:val="948A54"/>
                <w:sz w:val="22"/>
                <w:szCs w:val="22"/>
              </w:rPr>
              <w:t>: June 2025</w:t>
            </w:r>
          </w:p>
          <w:p w14:paraId="7C7974B1" w14:textId="77777777" w:rsidR="00600266" w:rsidRDefault="00600266" w:rsidP="00600266">
            <w:pPr>
              <w:rPr>
                <w:rFonts w:ascii="Calibri" w:eastAsiaTheme="minorHAnsi" w:hAnsi="Calibri"/>
                <w:color w:val="948A54"/>
                <w:sz w:val="22"/>
                <w:szCs w:val="22"/>
              </w:rPr>
            </w:pPr>
            <w:r w:rsidRPr="00664D66">
              <w:rPr>
                <w:rFonts w:ascii="Calibri" w:eastAsiaTheme="minorHAnsi" w:hAnsi="Calibri"/>
                <w:color w:val="948A54"/>
                <w:sz w:val="22"/>
                <w:szCs w:val="22"/>
              </w:rPr>
              <w:t>Industrial demo abstract submission (1st round)</w:t>
            </w:r>
            <w:r>
              <w:rPr>
                <w:rFonts w:ascii="Calibri" w:eastAsiaTheme="minorHAnsi" w:hAnsi="Calibri"/>
                <w:color w:val="948A54"/>
                <w:sz w:val="22"/>
                <w:szCs w:val="22"/>
              </w:rPr>
              <w:t xml:space="preserve">, </w:t>
            </w:r>
            <w:r w:rsidRPr="00664D66">
              <w:rPr>
                <w:rFonts w:ascii="Calibri" w:eastAsiaTheme="minorHAnsi" w:hAnsi="Calibri"/>
                <w:color w:val="948A54"/>
                <w:sz w:val="22"/>
                <w:szCs w:val="22"/>
              </w:rPr>
              <w:br/>
              <w:t>Industrial expert talk submission (1st round)</w:t>
            </w:r>
            <w:r>
              <w:rPr>
                <w:rFonts w:ascii="Calibri" w:eastAsiaTheme="minorHAnsi" w:hAnsi="Calibri"/>
                <w:color w:val="948A54"/>
                <w:sz w:val="22"/>
                <w:szCs w:val="22"/>
              </w:rPr>
              <w:t>: June 15, 2025</w:t>
            </w:r>
          </w:p>
          <w:p w14:paraId="5A7E9BBE" w14:textId="77777777" w:rsidR="00600266" w:rsidRDefault="00600266" w:rsidP="00600266">
            <w:pPr>
              <w:rPr>
                <w:rFonts w:ascii="Calibri" w:eastAsiaTheme="minorHAnsi" w:hAnsi="Calibri"/>
                <w:color w:val="948A54"/>
                <w:sz w:val="22"/>
                <w:szCs w:val="22"/>
              </w:rPr>
            </w:pPr>
            <w:r w:rsidRPr="00624130">
              <w:rPr>
                <w:rFonts w:ascii="Calibri" w:eastAsiaTheme="minorHAnsi" w:hAnsi="Calibri"/>
                <w:color w:val="948A54"/>
                <w:sz w:val="22"/>
                <w:szCs w:val="22"/>
              </w:rPr>
              <w:t>Workshop paper submission</w:t>
            </w:r>
            <w:r>
              <w:rPr>
                <w:rFonts w:ascii="Calibri" w:eastAsiaTheme="minorHAnsi" w:hAnsi="Calibri"/>
                <w:color w:val="948A54"/>
                <w:sz w:val="22"/>
                <w:szCs w:val="22"/>
              </w:rPr>
              <w:t>: July 11, 2025</w:t>
            </w:r>
          </w:p>
          <w:p w14:paraId="770173F4" w14:textId="77777777" w:rsidR="00600266" w:rsidRDefault="00600266" w:rsidP="00600266">
            <w:pPr>
              <w:rPr>
                <w:iCs/>
                <w:color w:val="948A54"/>
                <w:lang w:eastAsia="en-US"/>
              </w:rPr>
            </w:pPr>
            <w:r>
              <w:rPr>
                <w:iCs/>
                <w:color w:val="948A54"/>
                <w:lang w:eastAsia="en-US"/>
              </w:rPr>
              <w:t>I</w:t>
            </w:r>
            <w:r w:rsidRPr="00664D66">
              <w:rPr>
                <w:iCs/>
                <w:color w:val="948A54"/>
                <w:lang w:eastAsia="en-US"/>
              </w:rPr>
              <w:t>ndustrial demo abstract submission (2nd round)</w:t>
            </w:r>
            <w:r>
              <w:rPr>
                <w:iCs/>
                <w:color w:val="948A54"/>
                <w:lang w:eastAsia="en-US"/>
              </w:rPr>
              <w:t>,</w:t>
            </w:r>
            <w:r w:rsidRPr="00664D66">
              <w:rPr>
                <w:iCs/>
                <w:color w:val="948A54"/>
                <w:lang w:eastAsia="en-US"/>
              </w:rPr>
              <w:br/>
              <w:t>Industrial expert talk submission (2nd round)</w:t>
            </w:r>
            <w:r>
              <w:rPr>
                <w:iCs/>
                <w:color w:val="948A54"/>
                <w:lang w:eastAsia="en-US"/>
              </w:rPr>
              <w:t>: July 15, 2025</w:t>
            </w:r>
          </w:p>
          <w:p w14:paraId="2514BC9A" w14:textId="77777777" w:rsidR="00600266" w:rsidRDefault="00600266" w:rsidP="00600266">
            <w:pPr>
              <w:rPr>
                <w:iCs/>
                <w:color w:val="948A54"/>
                <w:lang w:eastAsia="en-US"/>
              </w:rPr>
            </w:pPr>
          </w:p>
          <w:p w14:paraId="798B6771" w14:textId="77777777" w:rsidR="00600266" w:rsidRDefault="00600266" w:rsidP="00600266">
            <w:pPr>
              <w:rPr>
                <w:iCs/>
                <w:color w:val="948A54"/>
                <w:lang w:eastAsia="en-US"/>
              </w:rPr>
            </w:pPr>
          </w:p>
          <w:p w14:paraId="301FB30A" w14:textId="2794263B" w:rsidR="00600266" w:rsidRPr="00600266" w:rsidRDefault="00600266" w:rsidP="00600266">
            <w:pPr>
              <w:rPr>
                <w:rFonts w:ascii="Arial" w:hAnsi="Arial" w:cs="Arial"/>
                <w:sz w:val="27"/>
                <w:szCs w:val="27"/>
              </w:rPr>
            </w:pPr>
            <w:r w:rsidRPr="00600266">
              <w:rPr>
                <w:rFonts w:ascii="Arial" w:hAnsi="Arial" w:cs="Arial"/>
                <w:sz w:val="27"/>
                <w:szCs w:val="27"/>
              </w:rPr>
              <w:t>The 37th IEEE International Conference on Tools with Artificial Intelligence (ICTAI)</w:t>
            </w:r>
          </w:p>
          <w:p w14:paraId="7AB03D3B" w14:textId="553B5867" w:rsidR="00812B80" w:rsidRPr="00B855DD" w:rsidRDefault="00600266" w:rsidP="00812B80">
            <w:pPr>
              <w:pStyle w:val="Heading3"/>
              <w:spacing w:before="0"/>
              <w:rPr>
                <w:rFonts w:eastAsia="Times New Roman"/>
                <w:color w:val="auto"/>
                <w:sz w:val="22"/>
                <w:szCs w:val="32"/>
              </w:rPr>
            </w:pPr>
            <w:r>
              <w:rPr>
                <w:rFonts w:eastAsia="Times New Roman"/>
                <w:color w:val="auto"/>
                <w:sz w:val="22"/>
                <w:szCs w:val="32"/>
              </w:rPr>
              <w:t>Athens</w:t>
            </w:r>
            <w:r w:rsidR="00812B80" w:rsidRPr="00B855DD">
              <w:rPr>
                <w:rFonts w:eastAsia="Times New Roman"/>
                <w:color w:val="auto"/>
                <w:sz w:val="22"/>
                <w:szCs w:val="32"/>
              </w:rPr>
              <w:t xml:space="preserve">, Greece, </w:t>
            </w:r>
            <w:r>
              <w:rPr>
                <w:rFonts w:eastAsia="Times New Roman"/>
                <w:color w:val="auto"/>
                <w:sz w:val="22"/>
                <w:szCs w:val="32"/>
              </w:rPr>
              <w:t>Nov. 3-5</w:t>
            </w:r>
            <w:r w:rsidR="00812B80" w:rsidRPr="00B855DD">
              <w:rPr>
                <w:rFonts w:eastAsia="Times New Roman"/>
                <w:color w:val="auto"/>
                <w:sz w:val="22"/>
                <w:szCs w:val="32"/>
              </w:rPr>
              <w:t>, 2025</w:t>
            </w:r>
          </w:p>
          <w:p w14:paraId="7E60D0A6" w14:textId="02BFFDE9" w:rsidR="00812B80" w:rsidRPr="00DB7D46" w:rsidRDefault="00600266" w:rsidP="00C26219">
            <w:pPr>
              <w:rPr>
                <w:rStyle w:val="Hyperlink"/>
              </w:rPr>
            </w:pPr>
            <w:hyperlink r:id="rId11" w:history="1">
              <w:r w:rsidRPr="00C777B6">
                <w:rPr>
                  <w:rStyle w:val="Hyperlink"/>
                </w:rPr>
                <w:t>https://ictai.computer.org/2025/</w:t>
              </w:r>
            </w:hyperlink>
            <w:r>
              <w:t xml:space="preserve"> </w:t>
            </w:r>
          </w:p>
          <w:p w14:paraId="0CC594DF" w14:textId="77777777" w:rsidR="00812B80" w:rsidRPr="00DB7D46" w:rsidRDefault="00812B80" w:rsidP="00C26219">
            <w:pPr>
              <w:rPr>
                <w:rStyle w:val="Hyperlink"/>
              </w:rPr>
            </w:pPr>
          </w:p>
          <w:p w14:paraId="0235F190" w14:textId="6C9D3D69" w:rsidR="00E35D8F" w:rsidRDefault="00600266" w:rsidP="00C26219">
            <w:pPr>
              <w:rPr>
                <w:rFonts w:ascii="Calibri" w:hAnsi="Calibri"/>
                <w:color w:val="948A54"/>
                <w:sz w:val="22"/>
                <w:szCs w:val="22"/>
              </w:rPr>
            </w:pPr>
            <w:r w:rsidRPr="00600266">
              <w:rPr>
                <w:rFonts w:ascii="Calibri" w:hAnsi="Calibri"/>
                <w:color w:val="948A54"/>
                <w:sz w:val="22"/>
                <w:szCs w:val="22"/>
              </w:rPr>
              <w:t>The IEEE International Conference on Tools with Artificial Intelligence (ICTAI) is a leading IEEE-CS annual scientific meeting for three decades. It provides a major international forum where the creation and exchange of ideas related to artificial intelligence are fostered among academia, industry, and government agencies. The conference facilitates the cross-fertilization of these ideas and promotes their transfer into practical tools, for developing intelligent systems and pursuing artificial intelligence applications. The ICTAI encompasses all technical aspects of specifying, developing and evaluating the theoretical underpinnings and applied mechanisms of the AI-based components of computer tools such as algorithms, architectures and languages.</w:t>
            </w:r>
          </w:p>
          <w:p w14:paraId="606FF6E1" w14:textId="77777777" w:rsidR="00E35D8F" w:rsidRDefault="00E35D8F" w:rsidP="00C26219">
            <w:pPr>
              <w:rPr>
                <w:rFonts w:ascii="Calibri" w:hAnsi="Calibri"/>
                <w:color w:val="948A54"/>
                <w:sz w:val="22"/>
                <w:szCs w:val="22"/>
              </w:rPr>
            </w:pPr>
          </w:p>
          <w:p w14:paraId="1FDF740A" w14:textId="5C74BFC1" w:rsidR="00DB7D46" w:rsidRPr="00DB7D46" w:rsidRDefault="00DB7D46" w:rsidP="00DB7D46">
            <w:pPr>
              <w:shd w:val="clear" w:color="auto" w:fill="FFFFFF"/>
              <w:rPr>
                <w:rFonts w:ascii="Arial" w:hAnsi="Arial" w:cs="Arial"/>
                <w:sz w:val="28"/>
                <w:szCs w:val="32"/>
              </w:rPr>
            </w:pPr>
            <w:r w:rsidRPr="006E3BFD">
              <w:rPr>
                <w:rFonts w:ascii="Cambria" w:hAnsi="Cambria"/>
                <w:b/>
                <w:bCs/>
                <w:i/>
                <w:iCs/>
                <w:color w:val="4F81BD"/>
              </w:rPr>
              <w:lastRenderedPageBreak/>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255E30C7" w14:textId="77777777" w:rsidR="00600266" w:rsidRDefault="00600266" w:rsidP="00600266">
            <w:pPr>
              <w:numPr>
                <w:ilvl w:val="0"/>
                <w:numId w:val="12"/>
              </w:numPr>
              <w:rPr>
                <w:rFonts w:ascii="Calibri" w:hAnsi="Calibri"/>
                <w:color w:val="948A54"/>
                <w:sz w:val="22"/>
                <w:szCs w:val="22"/>
              </w:rPr>
            </w:pPr>
            <w:r w:rsidRPr="00600266">
              <w:rPr>
                <w:rFonts w:ascii="Calibri" w:hAnsi="Calibri"/>
                <w:color w:val="948A54"/>
                <w:sz w:val="22"/>
                <w:szCs w:val="22"/>
              </w:rPr>
              <w:t>Paper Submission: June 12, 2025 AoE </w:t>
            </w:r>
          </w:p>
          <w:p w14:paraId="31A71D16" w14:textId="77777777" w:rsidR="00600266" w:rsidRDefault="00600266" w:rsidP="00600266">
            <w:pPr>
              <w:numPr>
                <w:ilvl w:val="0"/>
                <w:numId w:val="12"/>
              </w:numPr>
              <w:rPr>
                <w:rFonts w:ascii="Calibri" w:hAnsi="Calibri"/>
                <w:color w:val="948A54"/>
                <w:sz w:val="22"/>
                <w:szCs w:val="22"/>
              </w:rPr>
            </w:pPr>
            <w:r w:rsidRPr="00600266">
              <w:rPr>
                <w:rFonts w:ascii="Calibri" w:hAnsi="Calibri"/>
                <w:color w:val="948A54"/>
                <w:sz w:val="22"/>
                <w:szCs w:val="22"/>
              </w:rPr>
              <w:t>Paper Notification: August 20, 2025</w:t>
            </w:r>
          </w:p>
          <w:p w14:paraId="2B925AD3" w14:textId="03A90BFA" w:rsidR="00664D66" w:rsidRPr="00600266" w:rsidRDefault="00600266" w:rsidP="00624130">
            <w:pPr>
              <w:numPr>
                <w:ilvl w:val="0"/>
                <w:numId w:val="12"/>
              </w:numPr>
              <w:rPr>
                <w:rFonts w:ascii="Calibri" w:hAnsi="Calibri"/>
                <w:color w:val="948A54"/>
                <w:sz w:val="22"/>
                <w:szCs w:val="22"/>
              </w:rPr>
            </w:pPr>
            <w:r w:rsidRPr="00600266">
              <w:rPr>
                <w:rFonts w:ascii="Calibri" w:hAnsi="Calibri"/>
                <w:color w:val="948A54"/>
                <w:sz w:val="22"/>
                <w:szCs w:val="22"/>
              </w:rPr>
              <w:t>Camera Ready: September 20, 2025</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tcPr>
          <w:p w14:paraId="74F6CF28" w14:textId="203E09A7" w:rsidR="00CE743D" w:rsidRPr="00641A6F" w:rsidRDefault="00CE743D" w:rsidP="00CE743D">
            <w:pPr>
              <w:rPr>
                <w:rFonts w:ascii="Calibri" w:hAnsi="Calibri"/>
                <w:color w:val="948A54"/>
                <w:sz w:val="27"/>
                <w:szCs w:val="27"/>
              </w:rPr>
            </w:pPr>
            <w:r w:rsidRPr="00641A6F">
              <w:rPr>
                <w:rFonts w:ascii="Arial" w:hAnsi="Arial" w:cs="Arial"/>
                <w:sz w:val="27"/>
                <w:szCs w:val="27"/>
              </w:rPr>
              <w:lastRenderedPageBreak/>
              <w:t>International Journal of Multimedia Data Engineering and Management</w:t>
            </w:r>
          </w:p>
          <w:p w14:paraId="3B762E70" w14:textId="77777777" w:rsidR="00CE743D" w:rsidRDefault="00CE743D" w:rsidP="00CE743D">
            <w:pPr>
              <w:pStyle w:val="HTMLBody"/>
              <w:autoSpaceDE/>
              <w:autoSpaceDN/>
              <w:rPr>
                <w:rStyle w:val="Hyperlink"/>
                <w:rFonts w:ascii="Times New Roman" w:hAnsi="Times New Roman"/>
                <w:sz w:val="22"/>
                <w:szCs w:val="22"/>
              </w:rPr>
            </w:pPr>
            <w:hyperlink r:id="rId12" w:history="1">
              <w:r w:rsidRPr="00226133">
                <w:rPr>
                  <w:rStyle w:val="Hyperlink"/>
                  <w:rFonts w:ascii="Times New Roman" w:hAnsi="Times New Roman"/>
                  <w:sz w:val="22"/>
                  <w:szCs w:val="22"/>
                </w:rPr>
                <w:t>www.igi-global.com/ijmdem</w:t>
              </w:r>
            </w:hyperlink>
          </w:p>
          <w:p w14:paraId="3FE050BC" w14:textId="77777777" w:rsidR="00CE743D" w:rsidRDefault="00CE743D" w:rsidP="00CE743D">
            <w:pPr>
              <w:pStyle w:val="HTMLBody"/>
              <w:autoSpaceDE/>
              <w:autoSpaceDN/>
              <w:rPr>
                <w:rFonts w:ascii="Times New Roman" w:hAnsi="Times New Roman"/>
                <w:sz w:val="22"/>
                <w:szCs w:val="22"/>
              </w:rPr>
            </w:pPr>
          </w:p>
          <w:p w14:paraId="1B86122B" w14:textId="77777777" w:rsidR="00CE743D" w:rsidRDefault="00CE743D" w:rsidP="00CE743D">
            <w:pPr>
              <w:rPr>
                <w:rFonts w:ascii="Calibri" w:hAnsi="Calibri"/>
                <w:color w:val="948A54"/>
                <w:sz w:val="22"/>
                <w:szCs w:val="22"/>
              </w:rPr>
            </w:pPr>
            <w:r>
              <w:rPr>
                <w:rFonts w:ascii="Calibri" w:hAnsi="Calibri"/>
                <w:color w:val="948A54"/>
                <w:sz w:val="22"/>
                <w:szCs w:val="22"/>
              </w:rPr>
              <w:t xml:space="preserve">submission: </w:t>
            </w:r>
            <w:hyperlink r:id="rId13" w:history="1">
              <w:r w:rsidRPr="00825642">
                <w:rPr>
                  <w:rStyle w:val="Hyperlink"/>
                  <w:sz w:val="22"/>
                  <w:szCs w:val="22"/>
                </w:rPr>
                <w:t>http://www.igi-global.com/authorseditors/titlesubmission/newproject.aspx</w:t>
              </w:r>
            </w:hyperlink>
          </w:p>
          <w:p w14:paraId="0173B53F"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Prospective authors are invited to submit manuscripts for possible publication in the International Journal of Multimedia Data Engineering and Management (IJMDEM).</w:t>
            </w:r>
          </w:p>
          <w:p w14:paraId="4EFCD926"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 xml:space="preserve">Topics to be included (but not limited) are: </w:t>
            </w:r>
          </w:p>
          <w:p w14:paraId="5523678A"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Content understanding and analytics</w:t>
            </w:r>
          </w:p>
          <w:p w14:paraId="4A47EB2E" w14:textId="77777777" w:rsidR="00CE743D" w:rsidRPr="002175C1" w:rsidRDefault="00CE743D" w:rsidP="00CB06B4">
            <w:pPr>
              <w:numPr>
                <w:ilvl w:val="0"/>
                <w:numId w:val="12"/>
              </w:numPr>
              <w:rPr>
                <w:rFonts w:ascii="Calibri" w:hAnsi="Calibri"/>
                <w:color w:val="948A54"/>
                <w:sz w:val="22"/>
                <w:szCs w:val="22"/>
                <w:lang w:val="fr-FR"/>
              </w:rPr>
            </w:pPr>
            <w:r w:rsidRPr="002175C1">
              <w:rPr>
                <w:rFonts w:ascii="Calibri" w:hAnsi="Calibri"/>
                <w:color w:val="948A54"/>
                <w:sz w:val="22"/>
                <w:szCs w:val="22"/>
                <w:lang w:val="fr-FR"/>
              </w:rPr>
              <w:t xml:space="preserve">Content-based retrieval (image, video, audio, etc.) </w:t>
            </w:r>
          </w:p>
          <w:p w14:paraId="44161994"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Deep learning/machine learning/data mining</w:t>
            </w:r>
          </w:p>
          <w:p w14:paraId="1EE022C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Internet of multimedia things </w:t>
            </w:r>
          </w:p>
          <w:p w14:paraId="17A1ED6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Media representation, processing and quality measurement </w:t>
            </w:r>
          </w:p>
          <w:p w14:paraId="3A1C5C9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Mobile media </w:t>
            </w:r>
          </w:p>
          <w:p w14:paraId="6D19934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applications</w:t>
            </w:r>
          </w:p>
          <w:p w14:paraId="0933028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engineering</w:t>
            </w:r>
          </w:p>
          <w:p w14:paraId="04F3B2E8"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modeling</w:t>
            </w:r>
          </w:p>
          <w:p w14:paraId="14232FE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databases/data management </w:t>
            </w:r>
          </w:p>
          <w:p w14:paraId="24F228B5"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networking, communications and streaming </w:t>
            </w:r>
          </w:p>
          <w:p w14:paraId="79107587"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lastRenderedPageBreak/>
              <w:t>Multimedia systems and infrastructures</w:t>
            </w:r>
          </w:p>
          <w:p w14:paraId="0779AAB7"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New standards</w:t>
            </w:r>
          </w:p>
          <w:p w14:paraId="6196ECE5"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Security support for multimedia data</w:t>
            </w:r>
          </w:p>
          <w:p w14:paraId="760AF2CB" w14:textId="77777777" w:rsidR="00CE743D" w:rsidRPr="00943E06" w:rsidRDefault="00CE743D" w:rsidP="00CE743D">
            <w:pPr>
              <w:ind w:left="360"/>
              <w:rPr>
                <w:color w:val="000000"/>
                <w:sz w:val="22"/>
                <w:szCs w:val="22"/>
              </w:rPr>
            </w:pPr>
          </w:p>
          <w:p w14:paraId="1D113B47" w14:textId="77777777" w:rsidR="00CE743D" w:rsidRPr="006475F9" w:rsidRDefault="00CE743D" w:rsidP="00CE743D">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391BCB11" w14:textId="1E6B37C7" w:rsidR="00CE743D" w:rsidRPr="00C21200" w:rsidRDefault="00CE743D" w:rsidP="003B7E02">
            <w:pPr>
              <w:rPr>
                <w:rFonts w:ascii="Calibri" w:hAnsi="Calibri"/>
                <w:color w:val="948A54"/>
                <w:sz w:val="22"/>
                <w:szCs w:val="22"/>
              </w:rPr>
            </w:pPr>
            <w:r w:rsidRPr="003B7E02">
              <w:rPr>
                <w:rFonts w:ascii="Calibri" w:hAnsi="Calibri"/>
                <w:color w:val="948A54"/>
                <w:sz w:val="22"/>
                <w:szCs w:val="22"/>
              </w:rPr>
              <w:t>Chengcui Zhang (University of Alabama at Birmingham) and Shu-Ching Chen (</w:t>
            </w:r>
            <w:r w:rsidR="00C21200" w:rsidRPr="00C21200">
              <w:rPr>
                <w:rFonts w:ascii="Calibri" w:hAnsi="Calibri"/>
                <w:color w:val="948A54"/>
                <w:sz w:val="22"/>
                <w:szCs w:val="22"/>
              </w:rPr>
              <w:t>University of Missouri-Kansas City</w:t>
            </w:r>
            <w:r w:rsidRPr="003B7E02">
              <w:rPr>
                <w:rFonts w:ascii="Calibri" w:hAnsi="Calibri"/>
                <w:color w:val="948A54"/>
                <w:sz w:val="22"/>
                <w:szCs w:val="22"/>
              </w:rPr>
              <w:t>)</w:t>
            </w:r>
          </w:p>
          <w:p w14:paraId="7A4A0E75" w14:textId="77777777" w:rsidR="00CE743D" w:rsidRPr="00084BFC" w:rsidRDefault="00CE743D" w:rsidP="00CE743D">
            <w:pPr>
              <w:pStyle w:val="font8"/>
              <w:spacing w:before="0" w:beforeAutospacing="0" w:after="0" w:afterAutospacing="0" w:line="216" w:lineRule="atLeast"/>
              <w:textAlignment w:val="baseline"/>
              <w:rPr>
                <w:rFonts w:ascii="Calibri" w:hAnsi="Calibri"/>
                <w:iCs/>
                <w:color w:val="948A54"/>
                <w:sz w:val="22"/>
                <w:szCs w:val="22"/>
                <w:lang w:eastAsia="en-US"/>
              </w:rPr>
            </w:pPr>
          </w:p>
          <w:p w14:paraId="4B82D777" w14:textId="74C7659F" w:rsidR="008C57E4" w:rsidRDefault="008C57E4" w:rsidP="008C57E4">
            <w:pPr>
              <w:rPr>
                <w:rFonts w:ascii="Arial" w:hAnsi="Arial" w:cs="Arial"/>
                <w:sz w:val="28"/>
                <w:szCs w:val="32"/>
              </w:rPr>
            </w:pPr>
            <w:r w:rsidRPr="00BA0805">
              <w:rPr>
                <w:rFonts w:ascii="Arial" w:hAnsi="Arial" w:cs="Arial"/>
                <w:sz w:val="28"/>
                <w:szCs w:val="32"/>
              </w:rPr>
              <w:t>I</w:t>
            </w:r>
            <w:r>
              <w:rPr>
                <w:rFonts w:ascii="Arial" w:hAnsi="Arial" w:cs="Arial"/>
                <w:sz w:val="28"/>
                <w:szCs w:val="32"/>
              </w:rPr>
              <w:t>EEE MultiMedia</w:t>
            </w:r>
          </w:p>
          <w:p w14:paraId="52ABAFE8" w14:textId="77777777" w:rsidR="008C57E4" w:rsidRDefault="008C57E4" w:rsidP="008C57E4">
            <w:pPr>
              <w:ind w:right="-73"/>
              <w:rPr>
                <w:sz w:val="6"/>
                <w:szCs w:val="6"/>
              </w:rPr>
            </w:pPr>
          </w:p>
          <w:p w14:paraId="1F884607" w14:textId="77777777" w:rsidR="008C57E4" w:rsidRPr="006475F9" w:rsidRDefault="008C57E4" w:rsidP="008C57E4">
            <w:pPr>
              <w:ind w:right="-73"/>
              <w:rPr>
                <w:rStyle w:val="Hyperlink"/>
              </w:rPr>
            </w:pPr>
            <w:hyperlink r:id="rId14" w:history="1">
              <w:r w:rsidRPr="006475F9">
                <w:rPr>
                  <w:rStyle w:val="Hyperlink"/>
                </w:rPr>
                <w:t>https://publications.computer.org/multimedia-magazine/</w:t>
              </w:r>
            </w:hyperlink>
          </w:p>
          <w:p w14:paraId="49F33FDA" w14:textId="77777777" w:rsidR="008C57E4" w:rsidRDefault="008C57E4" w:rsidP="008C57E4">
            <w:pPr>
              <w:ind w:right="-73"/>
              <w:rPr>
                <w:sz w:val="6"/>
                <w:szCs w:val="6"/>
              </w:rPr>
            </w:pPr>
          </w:p>
          <w:p w14:paraId="13E568B6" w14:textId="77777777" w:rsidR="008C57E4" w:rsidRDefault="008C57E4" w:rsidP="008C57E4">
            <w:pPr>
              <w:ind w:right="-73"/>
              <w:rPr>
                <w:sz w:val="6"/>
                <w:szCs w:val="6"/>
              </w:rPr>
            </w:pPr>
          </w:p>
          <w:p w14:paraId="62EED1C7" w14:textId="3E51F333"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eastAsiaTheme="minorHAnsi" w:hAnsi="Calibri"/>
                <w:color w:val="948A54"/>
                <w:sz w:val="22"/>
                <w:szCs w:val="22"/>
              </w:rPr>
              <w:t xml:space="preserve">IEEE MultiMedia magazine seeks original articles discussing research and advanced practices in hardware and software, spanning the range from theory to working systems. We encourage our authors to write in a conversational style, presenting even technical material clearly and simply. </w:t>
            </w:r>
            <w:r w:rsidRPr="006475F9">
              <w:rPr>
                <w:rFonts w:ascii="Calibri" w:hAnsi="Calibri"/>
                <w:color w:val="948A54"/>
                <w:sz w:val="22"/>
                <w:szCs w:val="22"/>
              </w:rPr>
              <w:t>Articles submitted to IEEE MultiMedia should not exceed 6,500 words, including all text, the abstract, keywords, bibliography, and biographies. Each table and figure counts for 200 words. Please limit the number of references to the 12 most relevant. For more information and instructions on presentation and formatting, please see author</w:t>
            </w:r>
            <w:r w:rsidR="00A42B3B">
              <w:rPr>
                <w:rFonts w:ascii="Calibri" w:hAnsi="Calibri"/>
                <w:color w:val="948A54"/>
                <w:sz w:val="22"/>
                <w:szCs w:val="22"/>
              </w:rPr>
              <w:t xml:space="preserve"> </w:t>
            </w:r>
            <w:r w:rsidRPr="006475F9">
              <w:rPr>
                <w:rFonts w:ascii="Calibri" w:hAnsi="Calibri"/>
                <w:color w:val="948A54"/>
                <w:sz w:val="22"/>
                <w:szCs w:val="22"/>
              </w:rPr>
              <w:t>guidelines</w:t>
            </w:r>
            <w:r w:rsidR="00A42B3B">
              <w:rPr>
                <w:rFonts w:ascii="Calibri" w:hAnsi="Calibri"/>
                <w:color w:val="948A54"/>
                <w:sz w:val="22"/>
                <w:szCs w:val="22"/>
              </w:rPr>
              <w:t xml:space="preserve">: </w:t>
            </w:r>
            <w:hyperlink r:id="rId15" w:history="1">
              <w:r w:rsidR="00A42B3B" w:rsidRPr="00894B8C">
                <w:rPr>
                  <w:rStyle w:val="Hyperlink"/>
                  <w:rFonts w:ascii="Calibri" w:hAnsi="Calibri"/>
                  <w:sz w:val="22"/>
                  <w:szCs w:val="22"/>
                </w:rPr>
                <w:t>https://www.computer.org/web/peer-review/magazines</w:t>
              </w:r>
            </w:hyperlink>
            <w:r w:rsidRPr="006475F9">
              <w:rPr>
                <w:rFonts w:ascii="Calibri" w:hAnsi="Calibri"/>
                <w:color w:val="948A54"/>
                <w:sz w:val="22"/>
                <w:szCs w:val="22"/>
              </w:rPr>
              <w:t xml:space="preserve">. </w:t>
            </w:r>
          </w:p>
          <w:p w14:paraId="7EF299F4"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hAnsi="Calibri"/>
                <w:color w:val="948A54"/>
                <w:sz w:val="22"/>
                <w:szCs w:val="22"/>
              </w:rPr>
              <w:t>Please submit through </w:t>
            </w:r>
            <w:hyperlink r:id="rId16" w:history="1">
              <w:r w:rsidRPr="006475F9">
                <w:rPr>
                  <w:rFonts w:ascii="Calibri" w:hAnsi="Calibri"/>
                  <w:color w:val="948A54"/>
                  <w:sz w:val="22"/>
                  <w:szCs w:val="22"/>
                </w:rPr>
                <w:t>ScholarOne Manuscripts</w:t>
              </w:r>
            </w:hyperlink>
            <w:r w:rsidRPr="006475F9">
              <w:rPr>
                <w:rFonts w:ascii="Calibri" w:hAnsi="Calibri"/>
                <w:color w:val="948A54"/>
                <w:sz w:val="22"/>
                <w:szCs w:val="22"/>
              </w:rPr>
              <w:t xml:space="preserve"> (</w:t>
            </w:r>
            <w:hyperlink r:id="rId17" w:history="1">
              <w:r w:rsidRPr="006475F9">
                <w:rPr>
                  <w:rFonts w:ascii="Calibri" w:hAnsi="Calibri"/>
                  <w:color w:val="948A54"/>
                  <w:sz w:val="22"/>
                  <w:szCs w:val="22"/>
                </w:rPr>
                <w:t>https://mc.manuscriptcentral.com/mm-cs</w:t>
              </w:r>
            </w:hyperlink>
            <w:r w:rsidRPr="006475F9">
              <w:rPr>
                <w:rFonts w:ascii="Calibri" w:hAnsi="Calibri"/>
                <w:color w:val="948A54"/>
                <w:sz w:val="22"/>
                <w:szCs w:val="22"/>
              </w:rPr>
              <w:t>).</w:t>
            </w:r>
          </w:p>
          <w:p w14:paraId="3C091D9A" w14:textId="77777777" w:rsidR="008C57E4" w:rsidRPr="00264E74" w:rsidRDefault="008C57E4" w:rsidP="008C57E4">
            <w:pPr>
              <w:autoSpaceDE w:val="0"/>
              <w:autoSpaceDN w:val="0"/>
              <w:adjustRightInd w:val="0"/>
              <w:rPr>
                <w:rFonts w:ascii="Cambria" w:hAnsi="Cambria"/>
                <w:b/>
                <w:bCs/>
                <w:i/>
                <w:iCs/>
                <w:color w:val="4F81BD"/>
                <w:sz w:val="12"/>
                <w:szCs w:val="12"/>
              </w:rPr>
            </w:pPr>
          </w:p>
          <w:p w14:paraId="44C16F71" w14:textId="77777777" w:rsidR="008C57E4" w:rsidRPr="006475F9" w:rsidRDefault="008C57E4" w:rsidP="008C57E4">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4BDD1B5D" w14:textId="43701B7D" w:rsidR="008C57E4" w:rsidRPr="006475F9" w:rsidRDefault="008C6D30" w:rsidP="008C57E4">
            <w:pPr>
              <w:autoSpaceDE w:val="0"/>
              <w:autoSpaceDN w:val="0"/>
              <w:adjustRightInd w:val="0"/>
              <w:rPr>
                <w:rFonts w:ascii="Calibri" w:hAnsi="Calibri"/>
                <w:color w:val="948A54"/>
                <w:sz w:val="22"/>
                <w:szCs w:val="22"/>
              </w:rPr>
            </w:pPr>
            <w:hyperlink r:id="rId18" w:tgtFrame="_blank" w:history="1">
              <w:r w:rsidRPr="008C6D30">
                <w:rPr>
                  <w:color w:val="948A54"/>
                </w:rPr>
                <w:t>Balakrishnan Prabhakaran</w:t>
              </w:r>
            </w:hyperlink>
            <w:r w:rsidR="008C57E4" w:rsidRPr="006475F9">
              <w:rPr>
                <w:rFonts w:ascii="Calibri" w:hAnsi="Calibri"/>
                <w:color w:val="948A54"/>
                <w:sz w:val="22"/>
                <w:szCs w:val="22"/>
              </w:rPr>
              <w:t xml:space="preserve">, </w:t>
            </w:r>
            <w:r w:rsidRPr="008C6D30">
              <w:rPr>
                <w:rFonts w:ascii="Calibri" w:hAnsi="Calibri"/>
                <w:color w:val="948A54"/>
                <w:sz w:val="22"/>
                <w:szCs w:val="22"/>
              </w:rPr>
              <w:t>University of Texas at Dallas, USA</w:t>
            </w:r>
          </w:p>
          <w:p w14:paraId="2D7158D8" w14:textId="55D722D8" w:rsidR="00084BFC" w:rsidRDefault="008C6D30" w:rsidP="000C2DBC">
            <w:pPr>
              <w:rPr>
                <w:rFonts w:ascii="Calibri" w:hAnsi="Calibri"/>
                <w:color w:val="0000FF"/>
                <w:sz w:val="22"/>
                <w:szCs w:val="22"/>
                <w:u w:val="single"/>
              </w:rPr>
            </w:pPr>
            <w:r w:rsidRPr="008C6D30">
              <w:rPr>
                <w:rStyle w:val="Hyperlink"/>
                <w:rFonts w:ascii="Calibri" w:hAnsi="Calibri"/>
                <w:sz w:val="22"/>
                <w:szCs w:val="22"/>
              </w:rPr>
              <w:t>praba@utdallas.edu</w:t>
            </w:r>
          </w:p>
          <w:p w14:paraId="7C11179E" w14:textId="00086109" w:rsidR="00084BFC" w:rsidRDefault="00084BFC" w:rsidP="00084BFC">
            <w:pPr>
              <w:ind w:right="-73"/>
              <w:rPr>
                <w:rFonts w:ascii="Calibri" w:hAnsi="Calibri"/>
                <w:color w:val="948A54"/>
                <w:sz w:val="22"/>
                <w:szCs w:val="22"/>
              </w:rPr>
            </w:pPr>
          </w:p>
          <w:p w14:paraId="3E400E35" w14:textId="354B8670" w:rsidR="00084BFC" w:rsidRPr="000C2DBC" w:rsidRDefault="00084BFC" w:rsidP="000C2DBC">
            <w:pPr>
              <w:rPr>
                <w:rFonts w:ascii="Calibri" w:hAnsi="Calibri"/>
                <w:color w:val="0000FF"/>
                <w:sz w:val="22"/>
                <w:szCs w:val="22"/>
                <w:u w:val="single"/>
              </w:rPr>
            </w:pPr>
          </w:p>
        </w:tc>
      </w:tr>
      <w:tr w:rsidR="00600266" w14:paraId="519E00F9" w14:textId="77777777" w:rsidTr="00DA1D39">
        <w:trPr>
          <w:gridAfter w:val="1"/>
          <w:wAfter w:w="232" w:type="dxa"/>
          <w:trHeight w:val="450"/>
        </w:trPr>
        <w:tc>
          <w:tcPr>
            <w:tcW w:w="93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6F00752" w14:textId="77777777" w:rsidR="00600266" w:rsidRDefault="00600266" w:rsidP="00CE743D">
            <w:pPr>
              <w:rPr>
                <w:rFonts w:ascii="Arial" w:hAnsi="Arial" w:cs="Arial"/>
                <w:b/>
                <w:bCs/>
              </w:rPr>
            </w:pPr>
          </w:p>
          <w:p w14:paraId="579690BE" w14:textId="05CD101E" w:rsidR="00600266" w:rsidRPr="00600266" w:rsidRDefault="00600266" w:rsidP="00CE743D">
            <w:pPr>
              <w:rPr>
                <w:rFonts w:ascii="Arial" w:hAnsi="Arial" w:cs="Arial"/>
                <w:b/>
                <w:bCs/>
              </w:rPr>
            </w:pPr>
            <w:r w:rsidRPr="00600266">
              <w:rPr>
                <w:rFonts w:ascii="Arial" w:hAnsi="Arial" w:cs="Arial"/>
                <w:b/>
                <w:bCs/>
              </w:rPr>
              <w:t>2024 IEEE TCMC Impact Award</w:t>
            </w:r>
          </w:p>
          <w:p w14:paraId="5861F17F" w14:textId="77777777" w:rsidR="00600266" w:rsidRPr="00600266" w:rsidRDefault="00600266" w:rsidP="00CE743D">
            <w:pPr>
              <w:rPr>
                <w:rFonts w:ascii="Calibri" w:hAnsi="Calibri"/>
                <w:b/>
                <w:bCs/>
                <w:color w:val="948A54"/>
                <w:sz w:val="22"/>
                <w:szCs w:val="22"/>
              </w:rPr>
            </w:pPr>
          </w:p>
          <w:p w14:paraId="01386025" w14:textId="1FF014FD" w:rsidR="00600266" w:rsidRPr="00600266" w:rsidRDefault="00600266" w:rsidP="00CE743D">
            <w:pPr>
              <w:rPr>
                <w:rFonts w:ascii="Calibri" w:hAnsi="Calibri"/>
                <w:b/>
                <w:bCs/>
                <w:sz w:val="22"/>
                <w:szCs w:val="22"/>
              </w:rPr>
            </w:pPr>
            <w:r w:rsidRPr="00600266">
              <w:rPr>
                <w:rFonts w:ascii="Calibri" w:hAnsi="Calibri"/>
                <w:b/>
                <w:bCs/>
                <w:sz w:val="22"/>
                <w:szCs w:val="22"/>
              </w:rPr>
              <w:t>Shu-Ching Chen</w:t>
            </w:r>
          </w:p>
          <w:p w14:paraId="2CB2656E" w14:textId="77777777" w:rsidR="00600266" w:rsidRDefault="00600266" w:rsidP="00CE743D">
            <w:pPr>
              <w:rPr>
                <w:rFonts w:ascii="Calibri" w:hAnsi="Calibri"/>
                <w:sz w:val="22"/>
                <w:szCs w:val="22"/>
              </w:rPr>
            </w:pPr>
            <w:r w:rsidRPr="00600266">
              <w:rPr>
                <w:rFonts w:ascii="Calibri" w:hAnsi="Calibri"/>
                <w:sz w:val="22"/>
                <w:szCs w:val="22"/>
              </w:rPr>
              <w:t>Data Science and Analytics Innovation Center (dSAIC) – University of Missouri System-Wide Center</w:t>
            </w:r>
          </w:p>
          <w:p w14:paraId="425D84AC" w14:textId="6984F4DB" w:rsidR="00600266" w:rsidRPr="00600266" w:rsidRDefault="00600266" w:rsidP="00CE743D">
            <w:pPr>
              <w:rPr>
                <w:rFonts w:ascii="Calibri" w:hAnsi="Calibri"/>
                <w:sz w:val="22"/>
                <w:szCs w:val="22"/>
              </w:rPr>
            </w:pPr>
            <w:r w:rsidRPr="00600266">
              <w:rPr>
                <w:rFonts w:ascii="Calibri" w:hAnsi="Calibri"/>
                <w:sz w:val="22"/>
                <w:szCs w:val="22"/>
              </w:rPr>
              <w:t>University of Missouri-Kansas City, USA</w:t>
            </w:r>
          </w:p>
          <w:p w14:paraId="0800125C" w14:textId="77777777" w:rsidR="00600266" w:rsidRDefault="00600266" w:rsidP="00CE743D">
            <w:pPr>
              <w:rPr>
                <w:rFonts w:ascii="Calibri" w:hAnsi="Calibri"/>
                <w:b/>
                <w:bCs/>
                <w:sz w:val="22"/>
                <w:szCs w:val="22"/>
              </w:rPr>
            </w:pPr>
            <w:r w:rsidRPr="00600266">
              <w:rPr>
                <w:rFonts w:ascii="Calibri" w:hAnsi="Calibri"/>
                <w:sz w:val="22"/>
                <w:szCs w:val="22"/>
              </w:rPr>
              <w:br/>
            </w:r>
            <w:r w:rsidRPr="00600266">
              <w:rPr>
                <w:rFonts w:ascii="Calibri" w:hAnsi="Calibri"/>
                <w:b/>
                <w:bCs/>
                <w:sz w:val="22"/>
                <w:szCs w:val="22"/>
              </w:rPr>
              <w:t>For Pioneering Contributions to Multimedia Research and Applications and Their Impact on Society.</w:t>
            </w:r>
          </w:p>
          <w:p w14:paraId="6A2CBEBB" w14:textId="54725CC3" w:rsidR="00600266" w:rsidRPr="00600266" w:rsidRDefault="00600266" w:rsidP="00CE743D">
            <w:pPr>
              <w:rPr>
                <w:rFonts w:ascii="Arial" w:hAnsi="Arial" w:cs="Arial"/>
                <w:b/>
                <w:bCs/>
                <w:sz w:val="27"/>
                <w:szCs w:val="27"/>
              </w:rPr>
            </w:pPr>
          </w:p>
        </w:tc>
      </w:tr>
      <w:tr w:rsidR="0028193F" w14:paraId="2ACEC0C3" w14:textId="77777777" w:rsidTr="007B27F7">
        <w:trPr>
          <w:gridAfter w:val="1"/>
          <w:wAfter w:w="232" w:type="dxa"/>
          <w:trHeight w:val="449"/>
        </w:trPr>
        <w:tc>
          <w:tcPr>
            <w:tcW w:w="9360" w:type="dxa"/>
            <w:gridSpan w:val="3"/>
            <w:tcMar>
              <w:top w:w="0" w:type="dxa"/>
              <w:left w:w="108" w:type="dxa"/>
              <w:bottom w:w="0" w:type="dxa"/>
              <w:right w:w="108" w:type="dxa"/>
            </w:tcMar>
          </w:tcPr>
          <w:p w14:paraId="2286DCBB" w14:textId="77777777" w:rsidR="0028193F" w:rsidRDefault="0028193F">
            <w:pPr>
              <w:rPr>
                <w:b/>
                <w:bCs/>
                <w:sz w:val="28"/>
                <w:szCs w:val="28"/>
              </w:rPr>
            </w:pPr>
          </w:p>
        </w:tc>
      </w:tr>
      <w:tr w:rsidR="0028193F" w14:paraId="32EEEB69" w14:textId="77777777" w:rsidTr="007B27F7">
        <w:trPr>
          <w:gridAfter w:val="1"/>
          <w:wAfter w:w="232" w:type="dxa"/>
          <w:trHeight w:val="449"/>
        </w:trPr>
        <w:tc>
          <w:tcPr>
            <w:tcW w:w="9360" w:type="dxa"/>
            <w:gridSpan w:val="3"/>
            <w:tcBorders>
              <w:top w:val="nil"/>
              <w:left w:val="nil"/>
              <w:bottom w:val="single" w:sz="8" w:space="0" w:color="BFBFBF"/>
              <w:right w:val="nil"/>
            </w:tcBorders>
            <w:shd w:val="clear" w:color="auto" w:fill="F2F2F2"/>
            <w:tcMar>
              <w:top w:w="0" w:type="dxa"/>
              <w:left w:w="108" w:type="dxa"/>
              <w:bottom w:w="0" w:type="dxa"/>
              <w:right w:w="108" w:type="dxa"/>
            </w:tcMar>
            <w:hideMark/>
          </w:tcPr>
          <w:p w14:paraId="58C5AF9C" w14:textId="77777777" w:rsidR="0028193F" w:rsidRDefault="0028193F">
            <w:pPr>
              <w:rPr>
                <w:b/>
                <w:bCs/>
                <w:color w:val="000000"/>
                <w:sz w:val="28"/>
                <w:szCs w:val="28"/>
              </w:rPr>
            </w:pPr>
            <w:r>
              <w:rPr>
                <w:b/>
                <w:bCs/>
                <w:sz w:val="28"/>
                <w:szCs w:val="28"/>
              </w:rPr>
              <w:t>We welcome all our members to contribute information/announcements to the TCMC Newsletter.</w:t>
            </w:r>
          </w:p>
        </w:tc>
      </w:tr>
      <w:tr w:rsidR="009D7A30" w14:paraId="104F9811" w14:textId="77777777" w:rsidTr="007B27F7">
        <w:trPr>
          <w:gridAfter w:val="1"/>
          <w:wAfter w:w="232" w:type="dxa"/>
          <w:trHeight w:val="944"/>
        </w:trPr>
        <w:tc>
          <w:tcPr>
            <w:tcW w:w="4860" w:type="dxa"/>
            <w:shd w:val="clear" w:color="auto" w:fill="F2F2F2"/>
            <w:tcMar>
              <w:top w:w="0" w:type="dxa"/>
              <w:left w:w="108" w:type="dxa"/>
              <w:bottom w:w="0" w:type="dxa"/>
              <w:right w:w="108" w:type="dxa"/>
            </w:tcMar>
            <w:hideMark/>
          </w:tcPr>
          <w:p w14:paraId="12C9D8AA" w14:textId="0B112A8A" w:rsidR="0028193F" w:rsidRDefault="0028193F">
            <w:pPr>
              <w:spacing w:after="280"/>
              <w:rPr>
                <w:b/>
                <w:bCs/>
                <w:sz w:val="28"/>
                <w:szCs w:val="28"/>
              </w:rPr>
            </w:pPr>
            <w:r>
              <w:rPr>
                <w:rStyle w:val="Strong"/>
              </w:rPr>
              <w:t>Chair</w:t>
            </w:r>
            <w:r>
              <w:br/>
            </w:r>
            <w:r>
              <w:rPr>
                <w:rStyle w:val="Strong"/>
              </w:rPr>
              <w:t xml:space="preserve">Dr. </w:t>
            </w:r>
            <w:r w:rsidR="00BB3804">
              <w:rPr>
                <w:rStyle w:val="Strong"/>
              </w:rPr>
              <w:t>Min Chen</w:t>
            </w:r>
            <w:r>
              <w:rPr>
                <w:rStyle w:val="Strong"/>
              </w:rPr>
              <w:t> </w:t>
            </w:r>
            <w:r>
              <w:br/>
            </w:r>
            <w:r w:rsidR="00A33C82" w:rsidRPr="00A33C82">
              <w:t xml:space="preserve">University of </w:t>
            </w:r>
            <w:r w:rsidR="00BB3804">
              <w:t>Washington Bothell</w:t>
            </w:r>
          </w:p>
        </w:tc>
        <w:tc>
          <w:tcPr>
            <w:tcW w:w="4500" w:type="dxa"/>
            <w:gridSpan w:val="2"/>
            <w:shd w:val="clear" w:color="auto" w:fill="F2F2F2"/>
            <w:tcMar>
              <w:top w:w="0" w:type="dxa"/>
              <w:left w:w="108" w:type="dxa"/>
              <w:bottom w:w="0" w:type="dxa"/>
              <w:right w:w="108" w:type="dxa"/>
            </w:tcMar>
            <w:hideMark/>
          </w:tcPr>
          <w:p w14:paraId="6489AA1A" w14:textId="5B639694" w:rsidR="0028193F" w:rsidRDefault="0028193F">
            <w:pPr>
              <w:rPr>
                <w:b/>
                <w:bCs/>
                <w:sz w:val="28"/>
                <w:szCs w:val="28"/>
              </w:rPr>
            </w:pPr>
            <w:r>
              <w:rPr>
                <w:rStyle w:val="Strong"/>
              </w:rPr>
              <w:t>Secretary and Newsletter Editor</w:t>
            </w:r>
            <w:r>
              <w:br/>
            </w:r>
            <w:r>
              <w:rPr>
                <w:rStyle w:val="Strong"/>
              </w:rPr>
              <w:t xml:space="preserve">Dr. </w:t>
            </w:r>
            <w:r w:rsidR="006444A6">
              <w:rPr>
                <w:rStyle w:val="Strong"/>
              </w:rPr>
              <w:t>Xin</w:t>
            </w:r>
            <w:r>
              <w:rPr>
                <w:rStyle w:val="Strong"/>
              </w:rPr>
              <w:t xml:space="preserve"> Chen </w:t>
            </w:r>
            <w:r>
              <w:br/>
            </w:r>
            <w:r w:rsidR="006444A6">
              <w:t>Gov</w:t>
            </w:r>
            <w:r w:rsidR="008253FD">
              <w:t>ernors State University</w:t>
            </w:r>
          </w:p>
        </w:tc>
      </w:tr>
      <w:tr w:rsidR="009D7A30" w14:paraId="72E0FA78" w14:textId="77777777" w:rsidTr="007B27F7">
        <w:tc>
          <w:tcPr>
            <w:tcW w:w="4860" w:type="dxa"/>
            <w:vAlign w:val="center"/>
            <w:hideMark/>
          </w:tcPr>
          <w:p w14:paraId="588977E0" w14:textId="77777777" w:rsidR="0028193F" w:rsidRDefault="0028193F">
            <w:pPr>
              <w:rPr>
                <w:b/>
                <w:bCs/>
                <w:sz w:val="28"/>
                <w:szCs w:val="28"/>
              </w:rPr>
            </w:pPr>
          </w:p>
        </w:tc>
        <w:tc>
          <w:tcPr>
            <w:tcW w:w="20" w:type="dxa"/>
            <w:vAlign w:val="center"/>
            <w:hideMark/>
          </w:tcPr>
          <w:p w14:paraId="2CC8B2F4" w14:textId="77777777" w:rsidR="0028193F" w:rsidRDefault="0028193F">
            <w:pPr>
              <w:rPr>
                <w:sz w:val="20"/>
                <w:szCs w:val="20"/>
              </w:rPr>
            </w:pPr>
          </w:p>
        </w:tc>
        <w:tc>
          <w:tcPr>
            <w:tcW w:w="4712" w:type="dxa"/>
            <w:gridSpan w:val="2"/>
            <w:vAlign w:val="center"/>
            <w:hideMark/>
          </w:tcPr>
          <w:p w14:paraId="2A8607AB" w14:textId="77777777" w:rsidR="0028193F" w:rsidRDefault="0028193F">
            <w:pPr>
              <w:rPr>
                <w:sz w:val="20"/>
                <w:szCs w:val="20"/>
              </w:rPr>
            </w:pPr>
          </w:p>
        </w:tc>
      </w:tr>
    </w:tbl>
    <w:p w14:paraId="3BF5B525" w14:textId="77777777" w:rsidR="00CA0AE7" w:rsidRDefault="00CA0AE7"/>
    <w:sectPr w:rsidR="00CA0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C25E" w14:textId="77777777" w:rsidR="00F77A3B" w:rsidRDefault="00F77A3B" w:rsidP="00DA7779">
      <w:r>
        <w:separator/>
      </w:r>
    </w:p>
  </w:endnote>
  <w:endnote w:type="continuationSeparator" w:id="0">
    <w:p w14:paraId="687492EE" w14:textId="77777777" w:rsidR="00F77A3B" w:rsidRDefault="00F77A3B" w:rsidP="00D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CA1C" w14:textId="77777777" w:rsidR="00F77A3B" w:rsidRDefault="00F77A3B" w:rsidP="00DA7779">
      <w:r>
        <w:separator/>
      </w:r>
    </w:p>
  </w:footnote>
  <w:footnote w:type="continuationSeparator" w:id="0">
    <w:p w14:paraId="49E4272E" w14:textId="77777777" w:rsidR="00F77A3B" w:rsidRDefault="00F77A3B" w:rsidP="00D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D2E"/>
    <w:multiLevelType w:val="multilevel"/>
    <w:tmpl w:val="67B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3A6"/>
    <w:multiLevelType w:val="hybridMultilevel"/>
    <w:tmpl w:val="0C08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C29A6"/>
    <w:multiLevelType w:val="multilevel"/>
    <w:tmpl w:val="0F28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90464"/>
    <w:multiLevelType w:val="hybridMultilevel"/>
    <w:tmpl w:val="2774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844B5A"/>
    <w:multiLevelType w:val="hybridMultilevel"/>
    <w:tmpl w:val="47480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65665"/>
    <w:multiLevelType w:val="multilevel"/>
    <w:tmpl w:val="2EE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82187"/>
    <w:multiLevelType w:val="hybridMultilevel"/>
    <w:tmpl w:val="E4D8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092F79"/>
    <w:multiLevelType w:val="multilevel"/>
    <w:tmpl w:val="C6E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1B01"/>
    <w:multiLevelType w:val="hybridMultilevel"/>
    <w:tmpl w:val="620A9D8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16450A1A"/>
    <w:multiLevelType w:val="multilevel"/>
    <w:tmpl w:val="648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435DE"/>
    <w:multiLevelType w:val="multilevel"/>
    <w:tmpl w:val="8C7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423AB"/>
    <w:multiLevelType w:val="hybridMultilevel"/>
    <w:tmpl w:val="256A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8029B"/>
    <w:multiLevelType w:val="multilevel"/>
    <w:tmpl w:val="34C2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A5FEA"/>
    <w:multiLevelType w:val="multilevel"/>
    <w:tmpl w:val="98A8F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FC3332"/>
    <w:multiLevelType w:val="hybridMultilevel"/>
    <w:tmpl w:val="9D98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6252A3"/>
    <w:multiLevelType w:val="hybridMultilevel"/>
    <w:tmpl w:val="4E1E3E96"/>
    <w:lvl w:ilvl="0" w:tplc="60B20A1C">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BC604C"/>
    <w:multiLevelType w:val="multilevel"/>
    <w:tmpl w:val="312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6148C9"/>
    <w:multiLevelType w:val="multilevel"/>
    <w:tmpl w:val="FE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36B0F"/>
    <w:multiLevelType w:val="multilevel"/>
    <w:tmpl w:val="E53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C497C"/>
    <w:multiLevelType w:val="hybridMultilevel"/>
    <w:tmpl w:val="98D0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0349A"/>
    <w:multiLevelType w:val="multilevel"/>
    <w:tmpl w:val="5B6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7604B"/>
    <w:multiLevelType w:val="hybridMultilevel"/>
    <w:tmpl w:val="337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080D"/>
    <w:multiLevelType w:val="hybridMultilevel"/>
    <w:tmpl w:val="01E0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434E0"/>
    <w:multiLevelType w:val="hybridMultilevel"/>
    <w:tmpl w:val="809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75214"/>
    <w:multiLevelType w:val="hybridMultilevel"/>
    <w:tmpl w:val="2262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B1679"/>
    <w:multiLevelType w:val="multilevel"/>
    <w:tmpl w:val="C1E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13DC8"/>
    <w:multiLevelType w:val="hybridMultilevel"/>
    <w:tmpl w:val="DCB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37CAE"/>
    <w:multiLevelType w:val="hybridMultilevel"/>
    <w:tmpl w:val="D154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D0362"/>
    <w:multiLevelType w:val="multilevel"/>
    <w:tmpl w:val="F1586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A107CAF"/>
    <w:multiLevelType w:val="multilevel"/>
    <w:tmpl w:val="3FB09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81617"/>
    <w:multiLevelType w:val="multilevel"/>
    <w:tmpl w:val="4C2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C183D"/>
    <w:multiLevelType w:val="hybridMultilevel"/>
    <w:tmpl w:val="9A18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26646"/>
    <w:multiLevelType w:val="hybridMultilevel"/>
    <w:tmpl w:val="9AF2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E0049"/>
    <w:multiLevelType w:val="hybridMultilevel"/>
    <w:tmpl w:val="3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FCD"/>
    <w:multiLevelType w:val="multilevel"/>
    <w:tmpl w:val="9EB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374C0"/>
    <w:multiLevelType w:val="multilevel"/>
    <w:tmpl w:val="6AC6C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981C1D"/>
    <w:multiLevelType w:val="hybridMultilevel"/>
    <w:tmpl w:val="7AB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607CE"/>
    <w:multiLevelType w:val="hybridMultilevel"/>
    <w:tmpl w:val="69C40000"/>
    <w:lvl w:ilvl="0" w:tplc="640481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221525"/>
    <w:multiLevelType w:val="multilevel"/>
    <w:tmpl w:val="C6F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BE6395"/>
    <w:multiLevelType w:val="hybridMultilevel"/>
    <w:tmpl w:val="4C886918"/>
    <w:lvl w:ilvl="0" w:tplc="2218733C">
      <w:start w:val="1"/>
      <w:numFmt w:val="bullet"/>
      <w:lvlText w:val=""/>
      <w:lvlJc w:val="left"/>
      <w:pPr>
        <w:ind w:left="720" w:hanging="360"/>
      </w:pPr>
      <w:rPr>
        <w:rFonts w:ascii="Symbol" w:hAnsi="Symbol" w:hint="default"/>
      </w:rPr>
    </w:lvl>
    <w:lvl w:ilvl="1" w:tplc="20C4546C">
      <w:start w:val="1"/>
      <w:numFmt w:val="bullet"/>
      <w:lvlText w:val="o"/>
      <w:lvlJc w:val="left"/>
      <w:pPr>
        <w:ind w:left="1440" w:hanging="360"/>
      </w:pPr>
      <w:rPr>
        <w:rFonts w:ascii="Courier New" w:hAnsi="Courier New" w:hint="default"/>
      </w:rPr>
    </w:lvl>
    <w:lvl w:ilvl="2" w:tplc="072463C8">
      <w:start w:val="1"/>
      <w:numFmt w:val="bullet"/>
      <w:lvlText w:val=""/>
      <w:lvlJc w:val="left"/>
      <w:pPr>
        <w:ind w:left="2160" w:hanging="360"/>
      </w:pPr>
      <w:rPr>
        <w:rFonts w:ascii="Wingdings" w:hAnsi="Wingdings" w:hint="default"/>
      </w:rPr>
    </w:lvl>
    <w:lvl w:ilvl="3" w:tplc="59EAF96C">
      <w:start w:val="1"/>
      <w:numFmt w:val="bullet"/>
      <w:lvlText w:val=""/>
      <w:lvlJc w:val="left"/>
      <w:pPr>
        <w:ind w:left="2880" w:hanging="360"/>
      </w:pPr>
      <w:rPr>
        <w:rFonts w:ascii="Symbol" w:hAnsi="Symbol" w:hint="default"/>
      </w:rPr>
    </w:lvl>
    <w:lvl w:ilvl="4" w:tplc="5874B5A6">
      <w:start w:val="1"/>
      <w:numFmt w:val="bullet"/>
      <w:lvlText w:val="o"/>
      <w:lvlJc w:val="left"/>
      <w:pPr>
        <w:ind w:left="3600" w:hanging="360"/>
      </w:pPr>
      <w:rPr>
        <w:rFonts w:ascii="Courier New" w:hAnsi="Courier New" w:hint="default"/>
      </w:rPr>
    </w:lvl>
    <w:lvl w:ilvl="5" w:tplc="56546610">
      <w:start w:val="1"/>
      <w:numFmt w:val="bullet"/>
      <w:lvlText w:val=""/>
      <w:lvlJc w:val="left"/>
      <w:pPr>
        <w:ind w:left="4320" w:hanging="360"/>
      </w:pPr>
      <w:rPr>
        <w:rFonts w:ascii="Wingdings" w:hAnsi="Wingdings" w:hint="default"/>
      </w:rPr>
    </w:lvl>
    <w:lvl w:ilvl="6" w:tplc="02F820AA">
      <w:start w:val="1"/>
      <w:numFmt w:val="bullet"/>
      <w:lvlText w:val=""/>
      <w:lvlJc w:val="left"/>
      <w:pPr>
        <w:ind w:left="5040" w:hanging="360"/>
      </w:pPr>
      <w:rPr>
        <w:rFonts w:ascii="Symbol" w:hAnsi="Symbol" w:hint="default"/>
      </w:rPr>
    </w:lvl>
    <w:lvl w:ilvl="7" w:tplc="873804D4">
      <w:start w:val="1"/>
      <w:numFmt w:val="bullet"/>
      <w:lvlText w:val="o"/>
      <w:lvlJc w:val="left"/>
      <w:pPr>
        <w:ind w:left="5760" w:hanging="360"/>
      </w:pPr>
      <w:rPr>
        <w:rFonts w:ascii="Courier New" w:hAnsi="Courier New" w:hint="default"/>
      </w:rPr>
    </w:lvl>
    <w:lvl w:ilvl="8" w:tplc="A7722EA2">
      <w:start w:val="1"/>
      <w:numFmt w:val="bullet"/>
      <w:lvlText w:val=""/>
      <w:lvlJc w:val="left"/>
      <w:pPr>
        <w:ind w:left="6480" w:hanging="360"/>
      </w:pPr>
      <w:rPr>
        <w:rFonts w:ascii="Wingdings" w:hAnsi="Wingdings" w:hint="default"/>
      </w:rPr>
    </w:lvl>
  </w:abstractNum>
  <w:abstractNum w:abstractNumId="40" w15:restartNumberingAfterBreak="0">
    <w:nsid w:val="6CD21308"/>
    <w:multiLevelType w:val="hybridMultilevel"/>
    <w:tmpl w:val="BA3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D6262"/>
    <w:multiLevelType w:val="hybridMultilevel"/>
    <w:tmpl w:val="0B4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5546C1"/>
    <w:multiLevelType w:val="hybridMultilevel"/>
    <w:tmpl w:val="59A44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3" w15:restartNumberingAfterBreak="0">
    <w:nsid w:val="79C42B52"/>
    <w:multiLevelType w:val="multilevel"/>
    <w:tmpl w:val="58C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63A1C"/>
    <w:multiLevelType w:val="hybridMultilevel"/>
    <w:tmpl w:val="790A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72DB4"/>
    <w:multiLevelType w:val="multilevel"/>
    <w:tmpl w:val="3EF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194673">
    <w:abstractNumId w:val="31"/>
  </w:num>
  <w:num w:numId="2" w16cid:durableId="463814651">
    <w:abstractNumId w:val="37"/>
  </w:num>
  <w:num w:numId="3" w16cid:durableId="365719967">
    <w:abstractNumId w:val="41"/>
  </w:num>
  <w:num w:numId="4" w16cid:durableId="1096439225">
    <w:abstractNumId w:val="0"/>
  </w:num>
  <w:num w:numId="5" w16cid:durableId="963845969">
    <w:abstractNumId w:val="24"/>
  </w:num>
  <w:num w:numId="6" w16cid:durableId="760760895">
    <w:abstractNumId w:val="35"/>
  </w:num>
  <w:num w:numId="7" w16cid:durableId="358437186">
    <w:abstractNumId w:val="40"/>
  </w:num>
  <w:num w:numId="8" w16cid:durableId="931544769">
    <w:abstractNumId w:val="42"/>
  </w:num>
  <w:num w:numId="9" w16cid:durableId="1558473289">
    <w:abstractNumId w:val="3"/>
  </w:num>
  <w:num w:numId="10" w16cid:durableId="1916935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239055">
    <w:abstractNumId w:val="3"/>
  </w:num>
  <w:num w:numId="12" w16cid:durableId="51315864">
    <w:abstractNumId w:val="4"/>
  </w:num>
  <w:num w:numId="13" w16cid:durableId="618296265">
    <w:abstractNumId w:val="27"/>
  </w:num>
  <w:num w:numId="14" w16cid:durableId="2095663996">
    <w:abstractNumId w:val="17"/>
  </w:num>
  <w:num w:numId="15" w16cid:durableId="930352453">
    <w:abstractNumId w:val="1"/>
  </w:num>
  <w:num w:numId="16" w16cid:durableId="1591036204">
    <w:abstractNumId w:val="39"/>
  </w:num>
  <w:num w:numId="17" w16cid:durableId="501622597">
    <w:abstractNumId w:val="22"/>
  </w:num>
  <w:num w:numId="18" w16cid:durableId="1688288637">
    <w:abstractNumId w:val="19"/>
  </w:num>
  <w:num w:numId="19" w16cid:durableId="1739091657">
    <w:abstractNumId w:val="26"/>
  </w:num>
  <w:num w:numId="20" w16cid:durableId="1552761949">
    <w:abstractNumId w:val="33"/>
  </w:num>
  <w:num w:numId="21" w16cid:durableId="542446839">
    <w:abstractNumId w:val="16"/>
  </w:num>
  <w:num w:numId="22" w16cid:durableId="609358808">
    <w:abstractNumId w:val="38"/>
  </w:num>
  <w:num w:numId="23" w16cid:durableId="1069840573">
    <w:abstractNumId w:val="44"/>
  </w:num>
  <w:num w:numId="24" w16cid:durableId="44453220">
    <w:abstractNumId w:val="11"/>
  </w:num>
  <w:num w:numId="25" w16cid:durableId="1902791153">
    <w:abstractNumId w:val="6"/>
  </w:num>
  <w:num w:numId="26" w16cid:durableId="208540605">
    <w:abstractNumId w:val="34"/>
  </w:num>
  <w:num w:numId="27" w16cid:durableId="1340112865">
    <w:abstractNumId w:val="5"/>
  </w:num>
  <w:num w:numId="28" w16cid:durableId="1984970379">
    <w:abstractNumId w:val="45"/>
  </w:num>
  <w:num w:numId="29" w16cid:durableId="1048795482">
    <w:abstractNumId w:val="10"/>
  </w:num>
  <w:num w:numId="30" w16cid:durableId="223493882">
    <w:abstractNumId w:val="7"/>
  </w:num>
  <w:num w:numId="31" w16cid:durableId="205606850">
    <w:abstractNumId w:val="20"/>
  </w:num>
  <w:num w:numId="32" w16cid:durableId="802502410">
    <w:abstractNumId w:val="32"/>
  </w:num>
  <w:num w:numId="33" w16cid:durableId="731542297">
    <w:abstractNumId w:val="8"/>
  </w:num>
  <w:num w:numId="34" w16cid:durableId="1656184116">
    <w:abstractNumId w:val="29"/>
  </w:num>
  <w:num w:numId="35" w16cid:durableId="1681198485">
    <w:abstractNumId w:val="15"/>
  </w:num>
  <w:num w:numId="36" w16cid:durableId="1465193385">
    <w:abstractNumId w:val="23"/>
  </w:num>
  <w:num w:numId="37" w16cid:durableId="1688487359">
    <w:abstractNumId w:val="28"/>
  </w:num>
  <w:num w:numId="38" w16cid:durableId="1969047375">
    <w:abstractNumId w:val="13"/>
  </w:num>
  <w:num w:numId="39" w16cid:durableId="1421607448">
    <w:abstractNumId w:val="25"/>
  </w:num>
  <w:num w:numId="40" w16cid:durableId="246304583">
    <w:abstractNumId w:val="18"/>
  </w:num>
  <w:num w:numId="41" w16cid:durableId="1499616549">
    <w:abstractNumId w:val="43"/>
  </w:num>
  <w:num w:numId="42" w16cid:durableId="632520611">
    <w:abstractNumId w:val="12"/>
  </w:num>
  <w:num w:numId="43" w16cid:durableId="1653675927">
    <w:abstractNumId w:val="21"/>
  </w:num>
  <w:num w:numId="44" w16cid:durableId="2060349640">
    <w:abstractNumId w:val="36"/>
  </w:num>
  <w:num w:numId="45" w16cid:durableId="1195848460">
    <w:abstractNumId w:val="14"/>
  </w:num>
  <w:num w:numId="46" w16cid:durableId="585725304">
    <w:abstractNumId w:val="2"/>
  </w:num>
  <w:num w:numId="47" w16cid:durableId="1439717478">
    <w:abstractNumId w:val="30"/>
  </w:num>
  <w:num w:numId="48" w16cid:durableId="2066022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3F"/>
    <w:rsid w:val="00000147"/>
    <w:rsid w:val="00002887"/>
    <w:rsid w:val="00006D7E"/>
    <w:rsid w:val="00013AD9"/>
    <w:rsid w:val="000145D1"/>
    <w:rsid w:val="00022E75"/>
    <w:rsid w:val="000303C6"/>
    <w:rsid w:val="0003075C"/>
    <w:rsid w:val="0003594D"/>
    <w:rsid w:val="0003683F"/>
    <w:rsid w:val="00044852"/>
    <w:rsid w:val="00046C2D"/>
    <w:rsid w:val="00054E16"/>
    <w:rsid w:val="0005523E"/>
    <w:rsid w:val="00065F80"/>
    <w:rsid w:val="00072AF1"/>
    <w:rsid w:val="00072ED6"/>
    <w:rsid w:val="00073490"/>
    <w:rsid w:val="000756D8"/>
    <w:rsid w:val="00081E6E"/>
    <w:rsid w:val="00084BFC"/>
    <w:rsid w:val="000942D2"/>
    <w:rsid w:val="000950C0"/>
    <w:rsid w:val="000A1701"/>
    <w:rsid w:val="000A1C3B"/>
    <w:rsid w:val="000A58D6"/>
    <w:rsid w:val="000A776F"/>
    <w:rsid w:val="000B3E13"/>
    <w:rsid w:val="000B5567"/>
    <w:rsid w:val="000B7AE5"/>
    <w:rsid w:val="000C2DBC"/>
    <w:rsid w:val="000C7D10"/>
    <w:rsid w:val="000D03E1"/>
    <w:rsid w:val="000D6C63"/>
    <w:rsid w:val="000E77AB"/>
    <w:rsid w:val="000F2BD1"/>
    <w:rsid w:val="000F5C29"/>
    <w:rsid w:val="00100208"/>
    <w:rsid w:val="00100713"/>
    <w:rsid w:val="00105EA5"/>
    <w:rsid w:val="001076DE"/>
    <w:rsid w:val="00110229"/>
    <w:rsid w:val="00113025"/>
    <w:rsid w:val="00114CB4"/>
    <w:rsid w:val="0012149B"/>
    <w:rsid w:val="00121EF4"/>
    <w:rsid w:val="0013122C"/>
    <w:rsid w:val="00135912"/>
    <w:rsid w:val="001424A0"/>
    <w:rsid w:val="00143665"/>
    <w:rsid w:val="001438C9"/>
    <w:rsid w:val="00150307"/>
    <w:rsid w:val="00152019"/>
    <w:rsid w:val="00156513"/>
    <w:rsid w:val="001602CF"/>
    <w:rsid w:val="00162A52"/>
    <w:rsid w:val="00176985"/>
    <w:rsid w:val="00176E45"/>
    <w:rsid w:val="00181920"/>
    <w:rsid w:val="0018197E"/>
    <w:rsid w:val="001821DA"/>
    <w:rsid w:val="00193DD4"/>
    <w:rsid w:val="001A14C6"/>
    <w:rsid w:val="001A6063"/>
    <w:rsid w:val="001B3472"/>
    <w:rsid w:val="001C07CE"/>
    <w:rsid w:val="001C090E"/>
    <w:rsid w:val="001C22F8"/>
    <w:rsid w:val="001C50CD"/>
    <w:rsid w:val="001C51FE"/>
    <w:rsid w:val="001C7F24"/>
    <w:rsid w:val="001D7C24"/>
    <w:rsid w:val="001E09B6"/>
    <w:rsid w:val="001E3489"/>
    <w:rsid w:val="001E7169"/>
    <w:rsid w:val="001F0AB5"/>
    <w:rsid w:val="00203153"/>
    <w:rsid w:val="0021108D"/>
    <w:rsid w:val="00212160"/>
    <w:rsid w:val="002175C1"/>
    <w:rsid w:val="00227480"/>
    <w:rsid w:val="00241924"/>
    <w:rsid w:val="00242DFF"/>
    <w:rsid w:val="00251584"/>
    <w:rsid w:val="00264E74"/>
    <w:rsid w:val="00267A7C"/>
    <w:rsid w:val="00271110"/>
    <w:rsid w:val="00280178"/>
    <w:rsid w:val="0028193F"/>
    <w:rsid w:val="002848A7"/>
    <w:rsid w:val="002A0AF1"/>
    <w:rsid w:val="002A0D3E"/>
    <w:rsid w:val="002A3521"/>
    <w:rsid w:val="002A4D4A"/>
    <w:rsid w:val="002B2D0A"/>
    <w:rsid w:val="002C181E"/>
    <w:rsid w:val="002D2000"/>
    <w:rsid w:val="002D3FE0"/>
    <w:rsid w:val="002D692C"/>
    <w:rsid w:val="002E2A1F"/>
    <w:rsid w:val="002E688C"/>
    <w:rsid w:val="003033CF"/>
    <w:rsid w:val="00306C62"/>
    <w:rsid w:val="003211F4"/>
    <w:rsid w:val="0033559D"/>
    <w:rsid w:val="003444DD"/>
    <w:rsid w:val="00344859"/>
    <w:rsid w:val="00371846"/>
    <w:rsid w:val="00380EB2"/>
    <w:rsid w:val="003828A0"/>
    <w:rsid w:val="00393441"/>
    <w:rsid w:val="00395F3B"/>
    <w:rsid w:val="00396469"/>
    <w:rsid w:val="0039768D"/>
    <w:rsid w:val="003A0A26"/>
    <w:rsid w:val="003B4FC5"/>
    <w:rsid w:val="003B6BAE"/>
    <w:rsid w:val="003B7E02"/>
    <w:rsid w:val="003C670C"/>
    <w:rsid w:val="003D5868"/>
    <w:rsid w:val="003F1EBC"/>
    <w:rsid w:val="00402E49"/>
    <w:rsid w:val="004035C5"/>
    <w:rsid w:val="00405CF2"/>
    <w:rsid w:val="00410ADA"/>
    <w:rsid w:val="00410FB6"/>
    <w:rsid w:val="00410FEA"/>
    <w:rsid w:val="00412933"/>
    <w:rsid w:val="0041376C"/>
    <w:rsid w:val="0042025D"/>
    <w:rsid w:val="0042184C"/>
    <w:rsid w:val="00422A75"/>
    <w:rsid w:val="00423453"/>
    <w:rsid w:val="00426D7D"/>
    <w:rsid w:val="00433142"/>
    <w:rsid w:val="004334C1"/>
    <w:rsid w:val="00446BC5"/>
    <w:rsid w:val="00450D52"/>
    <w:rsid w:val="0045175B"/>
    <w:rsid w:val="0045733D"/>
    <w:rsid w:val="00461AA6"/>
    <w:rsid w:val="00461BF4"/>
    <w:rsid w:val="00465CFC"/>
    <w:rsid w:val="00470D32"/>
    <w:rsid w:val="00484CFE"/>
    <w:rsid w:val="004905C9"/>
    <w:rsid w:val="00495B52"/>
    <w:rsid w:val="004A6700"/>
    <w:rsid w:val="004B2D06"/>
    <w:rsid w:val="004C1C3C"/>
    <w:rsid w:val="004C35E7"/>
    <w:rsid w:val="004C7BC5"/>
    <w:rsid w:val="004D315C"/>
    <w:rsid w:val="004D36A2"/>
    <w:rsid w:val="004E4001"/>
    <w:rsid w:val="004E6D3B"/>
    <w:rsid w:val="004E7044"/>
    <w:rsid w:val="004F187C"/>
    <w:rsid w:val="005007C6"/>
    <w:rsid w:val="00500A8E"/>
    <w:rsid w:val="00516975"/>
    <w:rsid w:val="005177EA"/>
    <w:rsid w:val="00532CB1"/>
    <w:rsid w:val="005562EA"/>
    <w:rsid w:val="00565615"/>
    <w:rsid w:val="00567BF4"/>
    <w:rsid w:val="00570404"/>
    <w:rsid w:val="00571391"/>
    <w:rsid w:val="00573B0E"/>
    <w:rsid w:val="0057423C"/>
    <w:rsid w:val="00580453"/>
    <w:rsid w:val="00583FD4"/>
    <w:rsid w:val="005873A2"/>
    <w:rsid w:val="00591FA3"/>
    <w:rsid w:val="0059497F"/>
    <w:rsid w:val="00596E82"/>
    <w:rsid w:val="00597098"/>
    <w:rsid w:val="005B4969"/>
    <w:rsid w:val="005B6767"/>
    <w:rsid w:val="005C3573"/>
    <w:rsid w:val="005C5285"/>
    <w:rsid w:val="005D3A8C"/>
    <w:rsid w:val="005D7382"/>
    <w:rsid w:val="005E083D"/>
    <w:rsid w:val="005E56DA"/>
    <w:rsid w:val="005F2693"/>
    <w:rsid w:val="00600266"/>
    <w:rsid w:val="00603CC3"/>
    <w:rsid w:val="00620B8F"/>
    <w:rsid w:val="00624130"/>
    <w:rsid w:val="006263FD"/>
    <w:rsid w:val="0062706F"/>
    <w:rsid w:val="00627210"/>
    <w:rsid w:val="00630ECC"/>
    <w:rsid w:val="00636BE4"/>
    <w:rsid w:val="00641A6F"/>
    <w:rsid w:val="006444A6"/>
    <w:rsid w:val="006469C9"/>
    <w:rsid w:val="006475F9"/>
    <w:rsid w:val="00650110"/>
    <w:rsid w:val="00653D50"/>
    <w:rsid w:val="0065570B"/>
    <w:rsid w:val="00656E23"/>
    <w:rsid w:val="0066194C"/>
    <w:rsid w:val="00661EC2"/>
    <w:rsid w:val="00664D66"/>
    <w:rsid w:val="00665F41"/>
    <w:rsid w:val="006831A0"/>
    <w:rsid w:val="006838B4"/>
    <w:rsid w:val="00692202"/>
    <w:rsid w:val="00693467"/>
    <w:rsid w:val="006B009C"/>
    <w:rsid w:val="006B0999"/>
    <w:rsid w:val="006B717E"/>
    <w:rsid w:val="006C033B"/>
    <w:rsid w:val="006C2AF8"/>
    <w:rsid w:val="006D1A5E"/>
    <w:rsid w:val="006E3BFD"/>
    <w:rsid w:val="006E5901"/>
    <w:rsid w:val="006F3ECE"/>
    <w:rsid w:val="00720F56"/>
    <w:rsid w:val="007211AD"/>
    <w:rsid w:val="007211D6"/>
    <w:rsid w:val="00726FD2"/>
    <w:rsid w:val="00730433"/>
    <w:rsid w:val="00730CC3"/>
    <w:rsid w:val="00731E67"/>
    <w:rsid w:val="00732D1B"/>
    <w:rsid w:val="00734291"/>
    <w:rsid w:val="007366B7"/>
    <w:rsid w:val="0073720D"/>
    <w:rsid w:val="007403A0"/>
    <w:rsid w:val="00740957"/>
    <w:rsid w:val="007427D5"/>
    <w:rsid w:val="00744C7F"/>
    <w:rsid w:val="00750D97"/>
    <w:rsid w:val="00753AFF"/>
    <w:rsid w:val="00761C1A"/>
    <w:rsid w:val="007739BF"/>
    <w:rsid w:val="007802D2"/>
    <w:rsid w:val="007906AD"/>
    <w:rsid w:val="007A74E0"/>
    <w:rsid w:val="007B1742"/>
    <w:rsid w:val="007B27F7"/>
    <w:rsid w:val="007B46F4"/>
    <w:rsid w:val="007C5B4C"/>
    <w:rsid w:val="007C6FD2"/>
    <w:rsid w:val="007D0732"/>
    <w:rsid w:val="007D2530"/>
    <w:rsid w:val="007D2835"/>
    <w:rsid w:val="007D6110"/>
    <w:rsid w:val="007E1465"/>
    <w:rsid w:val="007E14A7"/>
    <w:rsid w:val="007E47EC"/>
    <w:rsid w:val="007E5444"/>
    <w:rsid w:val="007E5D0C"/>
    <w:rsid w:val="007E6DC0"/>
    <w:rsid w:val="007F26F0"/>
    <w:rsid w:val="007F2C32"/>
    <w:rsid w:val="00804D15"/>
    <w:rsid w:val="0080687D"/>
    <w:rsid w:val="00812B80"/>
    <w:rsid w:val="008253FD"/>
    <w:rsid w:val="0083230D"/>
    <w:rsid w:val="00835C30"/>
    <w:rsid w:val="0084190D"/>
    <w:rsid w:val="00842E34"/>
    <w:rsid w:val="008472BB"/>
    <w:rsid w:val="008574E8"/>
    <w:rsid w:val="008613C5"/>
    <w:rsid w:val="00864E97"/>
    <w:rsid w:val="008749BF"/>
    <w:rsid w:val="0088281E"/>
    <w:rsid w:val="00887B44"/>
    <w:rsid w:val="008A0B83"/>
    <w:rsid w:val="008A2AC0"/>
    <w:rsid w:val="008A2CF4"/>
    <w:rsid w:val="008B2153"/>
    <w:rsid w:val="008B2AB0"/>
    <w:rsid w:val="008C2064"/>
    <w:rsid w:val="008C57E4"/>
    <w:rsid w:val="008C6D30"/>
    <w:rsid w:val="008F1021"/>
    <w:rsid w:val="008F7CAE"/>
    <w:rsid w:val="009050DD"/>
    <w:rsid w:val="00910F30"/>
    <w:rsid w:val="009115A3"/>
    <w:rsid w:val="00912BF9"/>
    <w:rsid w:val="0092041B"/>
    <w:rsid w:val="00942E74"/>
    <w:rsid w:val="00945D91"/>
    <w:rsid w:val="0094799B"/>
    <w:rsid w:val="00950F5B"/>
    <w:rsid w:val="009573D1"/>
    <w:rsid w:val="00957925"/>
    <w:rsid w:val="00957CAE"/>
    <w:rsid w:val="00963160"/>
    <w:rsid w:val="00963A91"/>
    <w:rsid w:val="00966FAA"/>
    <w:rsid w:val="00966FB9"/>
    <w:rsid w:val="00971DB3"/>
    <w:rsid w:val="009748EB"/>
    <w:rsid w:val="009766CE"/>
    <w:rsid w:val="009837F3"/>
    <w:rsid w:val="009852BD"/>
    <w:rsid w:val="00991365"/>
    <w:rsid w:val="00992838"/>
    <w:rsid w:val="00992AFF"/>
    <w:rsid w:val="009A20FB"/>
    <w:rsid w:val="009A52F6"/>
    <w:rsid w:val="009A6E5B"/>
    <w:rsid w:val="009A7357"/>
    <w:rsid w:val="009A7F86"/>
    <w:rsid w:val="009C0360"/>
    <w:rsid w:val="009C17B2"/>
    <w:rsid w:val="009D7A30"/>
    <w:rsid w:val="009E433F"/>
    <w:rsid w:val="00A02BC6"/>
    <w:rsid w:val="00A02FE9"/>
    <w:rsid w:val="00A04F61"/>
    <w:rsid w:val="00A06290"/>
    <w:rsid w:val="00A11960"/>
    <w:rsid w:val="00A144B2"/>
    <w:rsid w:val="00A2063E"/>
    <w:rsid w:val="00A23A27"/>
    <w:rsid w:val="00A25B4A"/>
    <w:rsid w:val="00A33C82"/>
    <w:rsid w:val="00A347A7"/>
    <w:rsid w:val="00A40B13"/>
    <w:rsid w:val="00A42461"/>
    <w:rsid w:val="00A42B3B"/>
    <w:rsid w:val="00A473BB"/>
    <w:rsid w:val="00A56423"/>
    <w:rsid w:val="00A60B70"/>
    <w:rsid w:val="00A666C9"/>
    <w:rsid w:val="00A73B20"/>
    <w:rsid w:val="00A74836"/>
    <w:rsid w:val="00A7509B"/>
    <w:rsid w:val="00A76606"/>
    <w:rsid w:val="00A9102C"/>
    <w:rsid w:val="00AB4268"/>
    <w:rsid w:val="00AB46EF"/>
    <w:rsid w:val="00AC7B5D"/>
    <w:rsid w:val="00AC7BAA"/>
    <w:rsid w:val="00AD15D8"/>
    <w:rsid w:val="00AD1806"/>
    <w:rsid w:val="00AD183A"/>
    <w:rsid w:val="00AD18AF"/>
    <w:rsid w:val="00AD4815"/>
    <w:rsid w:val="00AD59DE"/>
    <w:rsid w:val="00AE0F9A"/>
    <w:rsid w:val="00AE1B40"/>
    <w:rsid w:val="00AE3147"/>
    <w:rsid w:val="00AE7295"/>
    <w:rsid w:val="00B00A3B"/>
    <w:rsid w:val="00B016E4"/>
    <w:rsid w:val="00B04517"/>
    <w:rsid w:val="00B05657"/>
    <w:rsid w:val="00B107B8"/>
    <w:rsid w:val="00B15FE4"/>
    <w:rsid w:val="00B270B5"/>
    <w:rsid w:val="00B310DD"/>
    <w:rsid w:val="00B42403"/>
    <w:rsid w:val="00B51634"/>
    <w:rsid w:val="00B5445E"/>
    <w:rsid w:val="00B57586"/>
    <w:rsid w:val="00B5776C"/>
    <w:rsid w:val="00B6670D"/>
    <w:rsid w:val="00B855DD"/>
    <w:rsid w:val="00B910D4"/>
    <w:rsid w:val="00BA0805"/>
    <w:rsid w:val="00BA43D8"/>
    <w:rsid w:val="00BB20D4"/>
    <w:rsid w:val="00BB3804"/>
    <w:rsid w:val="00BC0780"/>
    <w:rsid w:val="00BD6FE3"/>
    <w:rsid w:val="00BE29B1"/>
    <w:rsid w:val="00BE4CDC"/>
    <w:rsid w:val="00BF2E21"/>
    <w:rsid w:val="00C00C53"/>
    <w:rsid w:val="00C02809"/>
    <w:rsid w:val="00C0312F"/>
    <w:rsid w:val="00C16113"/>
    <w:rsid w:val="00C16FA5"/>
    <w:rsid w:val="00C21200"/>
    <w:rsid w:val="00C23E43"/>
    <w:rsid w:val="00C26219"/>
    <w:rsid w:val="00C31186"/>
    <w:rsid w:val="00C332B8"/>
    <w:rsid w:val="00C34E83"/>
    <w:rsid w:val="00C434BE"/>
    <w:rsid w:val="00C5454E"/>
    <w:rsid w:val="00C555C3"/>
    <w:rsid w:val="00C6064F"/>
    <w:rsid w:val="00C610A8"/>
    <w:rsid w:val="00C62827"/>
    <w:rsid w:val="00C65249"/>
    <w:rsid w:val="00C66753"/>
    <w:rsid w:val="00C70096"/>
    <w:rsid w:val="00C71BCA"/>
    <w:rsid w:val="00C75294"/>
    <w:rsid w:val="00C81D10"/>
    <w:rsid w:val="00C91C9D"/>
    <w:rsid w:val="00C9529D"/>
    <w:rsid w:val="00CA0AE7"/>
    <w:rsid w:val="00CA2E7C"/>
    <w:rsid w:val="00CB0080"/>
    <w:rsid w:val="00CB06B4"/>
    <w:rsid w:val="00CB392F"/>
    <w:rsid w:val="00CB4566"/>
    <w:rsid w:val="00CC1B68"/>
    <w:rsid w:val="00CE0BBE"/>
    <w:rsid w:val="00CE3A63"/>
    <w:rsid w:val="00CE743D"/>
    <w:rsid w:val="00CF05C5"/>
    <w:rsid w:val="00CF4CA5"/>
    <w:rsid w:val="00CF58DD"/>
    <w:rsid w:val="00CF6F5C"/>
    <w:rsid w:val="00D0637F"/>
    <w:rsid w:val="00D06F7E"/>
    <w:rsid w:val="00D10FDE"/>
    <w:rsid w:val="00D140DF"/>
    <w:rsid w:val="00D1582B"/>
    <w:rsid w:val="00D2189E"/>
    <w:rsid w:val="00D31D57"/>
    <w:rsid w:val="00D355CA"/>
    <w:rsid w:val="00D5340A"/>
    <w:rsid w:val="00D6021B"/>
    <w:rsid w:val="00D60CEB"/>
    <w:rsid w:val="00D60DFC"/>
    <w:rsid w:val="00D6327D"/>
    <w:rsid w:val="00D65DC8"/>
    <w:rsid w:val="00D73FB2"/>
    <w:rsid w:val="00D85058"/>
    <w:rsid w:val="00D87EA6"/>
    <w:rsid w:val="00D90805"/>
    <w:rsid w:val="00D92FA0"/>
    <w:rsid w:val="00D93EF3"/>
    <w:rsid w:val="00D97321"/>
    <w:rsid w:val="00DA7779"/>
    <w:rsid w:val="00DB2D64"/>
    <w:rsid w:val="00DB7D46"/>
    <w:rsid w:val="00DC0510"/>
    <w:rsid w:val="00DD2607"/>
    <w:rsid w:val="00DD6D65"/>
    <w:rsid w:val="00DE3CB7"/>
    <w:rsid w:val="00DF4D6E"/>
    <w:rsid w:val="00E00A7D"/>
    <w:rsid w:val="00E035D1"/>
    <w:rsid w:val="00E06488"/>
    <w:rsid w:val="00E15BF2"/>
    <w:rsid w:val="00E32C55"/>
    <w:rsid w:val="00E33798"/>
    <w:rsid w:val="00E346F5"/>
    <w:rsid w:val="00E35D8F"/>
    <w:rsid w:val="00E40410"/>
    <w:rsid w:val="00E52811"/>
    <w:rsid w:val="00E567F3"/>
    <w:rsid w:val="00E60EEF"/>
    <w:rsid w:val="00E61014"/>
    <w:rsid w:val="00E660A1"/>
    <w:rsid w:val="00E7433B"/>
    <w:rsid w:val="00E91C81"/>
    <w:rsid w:val="00EA3A96"/>
    <w:rsid w:val="00EA5D6E"/>
    <w:rsid w:val="00EA645B"/>
    <w:rsid w:val="00EA69BA"/>
    <w:rsid w:val="00EB4DC5"/>
    <w:rsid w:val="00EB56B3"/>
    <w:rsid w:val="00EB67A1"/>
    <w:rsid w:val="00EC03CE"/>
    <w:rsid w:val="00EC220F"/>
    <w:rsid w:val="00EC42D2"/>
    <w:rsid w:val="00EC501F"/>
    <w:rsid w:val="00EC5E64"/>
    <w:rsid w:val="00EC5F89"/>
    <w:rsid w:val="00EC76D0"/>
    <w:rsid w:val="00EE2A4D"/>
    <w:rsid w:val="00EE4349"/>
    <w:rsid w:val="00EE6FB4"/>
    <w:rsid w:val="00EF0934"/>
    <w:rsid w:val="00EF3666"/>
    <w:rsid w:val="00EF4EE7"/>
    <w:rsid w:val="00EF5E06"/>
    <w:rsid w:val="00F00176"/>
    <w:rsid w:val="00F04306"/>
    <w:rsid w:val="00F112DF"/>
    <w:rsid w:val="00F3115E"/>
    <w:rsid w:val="00F33FE3"/>
    <w:rsid w:val="00F34685"/>
    <w:rsid w:val="00F401D0"/>
    <w:rsid w:val="00F466FB"/>
    <w:rsid w:val="00F473F5"/>
    <w:rsid w:val="00F53676"/>
    <w:rsid w:val="00F635A1"/>
    <w:rsid w:val="00F75365"/>
    <w:rsid w:val="00F77A3B"/>
    <w:rsid w:val="00F80297"/>
    <w:rsid w:val="00F90E49"/>
    <w:rsid w:val="00F93973"/>
    <w:rsid w:val="00FA0CF3"/>
    <w:rsid w:val="00FA222B"/>
    <w:rsid w:val="00FA6F0B"/>
    <w:rsid w:val="00FA7437"/>
    <w:rsid w:val="00FA7808"/>
    <w:rsid w:val="00FB29D4"/>
    <w:rsid w:val="00FB5454"/>
    <w:rsid w:val="00FB6C1F"/>
    <w:rsid w:val="00FC3E12"/>
    <w:rsid w:val="00FC6B31"/>
    <w:rsid w:val="00FC6BE0"/>
    <w:rsid w:val="00FD7FA8"/>
    <w:rsid w:val="00FE5930"/>
    <w:rsid w:val="00FE7C1E"/>
    <w:rsid w:val="00FF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7C3"/>
  <w15:chartTrackingRefBased/>
  <w15:docId w15:val="{0AAB1AEB-89EE-4F59-A092-0924199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FE"/>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25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8193F"/>
    <w:pPr>
      <w:outlineLvl w:val="1"/>
    </w:pPr>
    <w:rPr>
      <w:b/>
      <w:bCs/>
      <w:sz w:val="36"/>
      <w:szCs w:val="36"/>
    </w:rPr>
  </w:style>
  <w:style w:type="paragraph" w:styleId="Heading3">
    <w:name w:val="heading 3"/>
    <w:basedOn w:val="Normal"/>
    <w:next w:val="Normal"/>
    <w:link w:val="Heading3Char"/>
    <w:uiPriority w:val="9"/>
    <w:unhideWhenUsed/>
    <w:qFormat/>
    <w:rsid w:val="005E08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28193F"/>
    <w:pPr>
      <w:keepNext/>
      <w:spacing w:before="200"/>
      <w:outlineLvl w:val="3"/>
    </w:pPr>
    <w:rPr>
      <w:rFonts w:ascii="Cambria" w:hAnsi="Cambria"/>
      <w:b/>
      <w:bCs/>
      <w:i/>
      <w:iCs/>
      <w:color w:val="4F81BD"/>
    </w:rPr>
  </w:style>
  <w:style w:type="paragraph" w:styleId="Heading5">
    <w:name w:val="heading 5"/>
    <w:basedOn w:val="Normal"/>
    <w:link w:val="Heading5Char"/>
    <w:uiPriority w:val="9"/>
    <w:semiHidden/>
    <w:unhideWhenUsed/>
    <w:qFormat/>
    <w:rsid w:val="0028193F"/>
    <w:pPr>
      <w:keepNext/>
      <w:spacing w:before="40"/>
      <w:outlineLvl w:val="4"/>
    </w:pPr>
    <w:rPr>
      <w:rFonts w:ascii="Cambria" w:hAnsi="Cambria"/>
      <w:color w:val="365F91"/>
    </w:rPr>
  </w:style>
  <w:style w:type="paragraph" w:styleId="Heading9">
    <w:name w:val="heading 9"/>
    <w:basedOn w:val="Normal"/>
    <w:next w:val="Normal"/>
    <w:link w:val="Heading9Char"/>
    <w:uiPriority w:val="9"/>
    <w:semiHidden/>
    <w:unhideWhenUsed/>
    <w:qFormat/>
    <w:rsid w:val="00647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93F"/>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28193F"/>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28193F"/>
    <w:rPr>
      <w:rFonts w:ascii="Cambria" w:hAnsi="Cambria" w:cs="Times New Roman"/>
      <w:color w:val="365F91"/>
    </w:rPr>
  </w:style>
  <w:style w:type="character" w:styleId="Hyperlink">
    <w:name w:val="Hyperlink"/>
    <w:basedOn w:val="DefaultParagraphFont"/>
    <w:uiPriority w:val="99"/>
    <w:unhideWhenUsed/>
    <w:rsid w:val="0028193F"/>
    <w:rPr>
      <w:color w:val="0000FF"/>
      <w:u w:val="single"/>
    </w:rPr>
  </w:style>
  <w:style w:type="paragraph" w:styleId="NormalWeb">
    <w:name w:val="Normal (Web)"/>
    <w:basedOn w:val="Normal"/>
    <w:uiPriority w:val="99"/>
    <w:unhideWhenUsed/>
    <w:rsid w:val="0028193F"/>
  </w:style>
  <w:style w:type="paragraph" w:styleId="ListParagraph">
    <w:name w:val="List Paragraph"/>
    <w:basedOn w:val="Normal"/>
    <w:uiPriority w:val="34"/>
    <w:qFormat/>
    <w:rsid w:val="0028193F"/>
    <w:pPr>
      <w:ind w:left="720"/>
      <w:contextualSpacing/>
    </w:pPr>
  </w:style>
  <w:style w:type="character" w:styleId="Strong">
    <w:name w:val="Strong"/>
    <w:basedOn w:val="DefaultParagraphFont"/>
    <w:uiPriority w:val="22"/>
    <w:qFormat/>
    <w:rsid w:val="0028193F"/>
    <w:rPr>
      <w:b/>
      <w:bCs/>
    </w:rPr>
  </w:style>
  <w:style w:type="table" w:styleId="TableGrid">
    <w:name w:val="Table Grid"/>
    <w:basedOn w:val="TableNormal"/>
    <w:uiPriority w:val="59"/>
    <w:rsid w:val="00C16F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02C"/>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92AFF"/>
    <w:rPr>
      <w:color w:val="954F72" w:themeColor="followedHyperlink"/>
      <w:u w:val="single"/>
    </w:rPr>
  </w:style>
  <w:style w:type="paragraph" w:styleId="PlainText">
    <w:name w:val="Plain Text"/>
    <w:basedOn w:val="Normal"/>
    <w:link w:val="PlainTextChar"/>
    <w:uiPriority w:val="99"/>
    <w:unhideWhenUsed/>
    <w:rsid w:val="001E34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3489"/>
    <w:rPr>
      <w:rFonts w:ascii="Calibri" w:hAnsi="Calibri"/>
      <w:szCs w:val="21"/>
    </w:rPr>
  </w:style>
  <w:style w:type="character" w:styleId="Emphasis">
    <w:name w:val="Emphasis"/>
    <w:basedOn w:val="DefaultParagraphFont"/>
    <w:uiPriority w:val="20"/>
    <w:qFormat/>
    <w:rsid w:val="000C7D10"/>
    <w:rPr>
      <w:i/>
      <w:iCs/>
    </w:rPr>
  </w:style>
  <w:style w:type="character" w:customStyle="1" w:styleId="Heading3Char">
    <w:name w:val="Heading 3 Char"/>
    <w:basedOn w:val="DefaultParagraphFont"/>
    <w:link w:val="Heading3"/>
    <w:uiPriority w:val="9"/>
    <w:rsid w:val="005E083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1584"/>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6475F9"/>
    <w:rPr>
      <w:rFonts w:asciiTheme="majorHAnsi" w:eastAsiaTheme="majorEastAsia" w:hAnsiTheme="majorHAnsi" w:cstheme="majorBidi"/>
      <w:i/>
      <w:iCs/>
      <w:color w:val="272727" w:themeColor="text1" w:themeTint="D8"/>
      <w:sz w:val="21"/>
      <w:szCs w:val="21"/>
    </w:rPr>
  </w:style>
  <w:style w:type="paragraph" w:customStyle="1" w:styleId="MediumGrid21">
    <w:name w:val="Medium Grid 21"/>
    <w:uiPriority w:val="1"/>
    <w:qFormat/>
    <w:rsid w:val="003B4FC5"/>
    <w:pPr>
      <w:spacing w:after="0" w:line="240" w:lineRule="auto"/>
    </w:pPr>
    <w:rPr>
      <w:rFonts w:ascii="Calibri" w:eastAsia="Calibri" w:hAnsi="Calibri" w:cs="Times New Roman"/>
    </w:rPr>
  </w:style>
  <w:style w:type="paragraph" w:customStyle="1" w:styleId="HTMLBody">
    <w:name w:val="HTML Body"/>
    <w:rsid w:val="007A74E0"/>
    <w:pPr>
      <w:autoSpaceDE w:val="0"/>
      <w:autoSpaceDN w:val="0"/>
      <w:spacing w:after="0" w:line="240" w:lineRule="auto"/>
    </w:pPr>
    <w:rPr>
      <w:rFonts w:ascii="Arial" w:eastAsia="Times New Roman" w:hAnsi="Arial" w:cs="Times New Roman"/>
      <w:sz w:val="20"/>
      <w:szCs w:val="20"/>
    </w:rPr>
  </w:style>
  <w:style w:type="paragraph" w:styleId="HTMLPreformatted">
    <w:name w:val="HTML Preformatted"/>
    <w:basedOn w:val="Normal"/>
    <w:link w:val="HTMLPreformattedChar"/>
    <w:uiPriority w:val="99"/>
    <w:unhideWhenUsed/>
    <w:rsid w:val="00F4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F466FB"/>
    <w:rPr>
      <w:rFonts w:ascii="Courier New" w:eastAsiaTheme="minorEastAsia" w:hAnsi="Courier New" w:cs="Courier New"/>
      <w:sz w:val="20"/>
      <w:szCs w:val="20"/>
      <w:lang w:eastAsia="zh-CN"/>
    </w:rPr>
  </w:style>
  <w:style w:type="character" w:customStyle="1" w:styleId="color21">
    <w:name w:val="color_21"/>
    <w:basedOn w:val="DefaultParagraphFont"/>
    <w:rsid w:val="005F2693"/>
  </w:style>
  <w:style w:type="character" w:customStyle="1" w:styleId="color17">
    <w:name w:val="color_17"/>
    <w:basedOn w:val="DefaultParagraphFont"/>
    <w:rsid w:val="005F2693"/>
  </w:style>
  <w:style w:type="paragraph" w:customStyle="1" w:styleId="font8">
    <w:name w:val="font_8"/>
    <w:basedOn w:val="Normal"/>
    <w:rsid w:val="005F2693"/>
    <w:pPr>
      <w:spacing w:before="100" w:beforeAutospacing="1" w:after="100" w:afterAutospacing="1"/>
    </w:pPr>
  </w:style>
  <w:style w:type="character" w:customStyle="1" w:styleId="wixguard">
    <w:name w:val="wixguard"/>
    <w:basedOn w:val="DefaultParagraphFont"/>
    <w:rsid w:val="005F2693"/>
  </w:style>
  <w:style w:type="character" w:customStyle="1" w:styleId="UnresolvedMention1">
    <w:name w:val="Unresolved Mention1"/>
    <w:basedOn w:val="DefaultParagraphFont"/>
    <w:uiPriority w:val="99"/>
    <w:semiHidden/>
    <w:unhideWhenUsed/>
    <w:rsid w:val="007C6FD2"/>
    <w:rPr>
      <w:color w:val="605E5C"/>
      <w:shd w:val="clear" w:color="auto" w:fill="E1DFDD"/>
    </w:rPr>
  </w:style>
  <w:style w:type="character" w:customStyle="1" w:styleId="apple-converted-space">
    <w:name w:val="apple-converted-space"/>
    <w:basedOn w:val="DefaultParagraphFont"/>
    <w:rsid w:val="00A11960"/>
  </w:style>
  <w:style w:type="character" w:styleId="UnresolvedMention">
    <w:name w:val="Unresolved Mention"/>
    <w:basedOn w:val="DefaultParagraphFont"/>
    <w:uiPriority w:val="99"/>
    <w:semiHidden/>
    <w:unhideWhenUsed/>
    <w:rsid w:val="00396469"/>
    <w:rPr>
      <w:color w:val="605E5C"/>
      <w:shd w:val="clear" w:color="auto" w:fill="E1DFDD"/>
    </w:rPr>
  </w:style>
  <w:style w:type="paragraph" w:customStyle="1" w:styleId="xmsonormal">
    <w:name w:val="x_msonormal"/>
    <w:basedOn w:val="Normal"/>
    <w:rsid w:val="00EC220F"/>
    <w:rPr>
      <w:rFonts w:ascii="Calibri" w:eastAsiaTheme="minorEastAsia" w:hAnsi="Calibri" w:cs="Calibri"/>
      <w:sz w:val="22"/>
      <w:szCs w:val="22"/>
    </w:rPr>
  </w:style>
  <w:style w:type="character" w:customStyle="1" w:styleId="color11">
    <w:name w:val="color_11"/>
    <w:basedOn w:val="DefaultParagraphFont"/>
    <w:rsid w:val="00D90805"/>
  </w:style>
  <w:style w:type="character" w:customStyle="1" w:styleId="color15">
    <w:name w:val="color_15"/>
    <w:basedOn w:val="DefaultParagraphFont"/>
    <w:rsid w:val="00D90805"/>
  </w:style>
  <w:style w:type="paragraph" w:customStyle="1" w:styleId="clear">
    <w:name w:val="clear"/>
    <w:basedOn w:val="Normal"/>
    <w:rsid w:val="00CA2E7C"/>
    <w:pPr>
      <w:spacing w:before="100" w:beforeAutospacing="1" w:after="100" w:afterAutospacing="1"/>
    </w:pPr>
  </w:style>
  <w:style w:type="character" w:customStyle="1" w:styleId="auto-style11">
    <w:name w:val="auto-style11"/>
    <w:basedOn w:val="DefaultParagraphFont"/>
    <w:rsid w:val="00CA2E7C"/>
  </w:style>
  <w:style w:type="character" w:customStyle="1" w:styleId="clear1">
    <w:name w:val="clear1"/>
    <w:basedOn w:val="DefaultParagraphFont"/>
    <w:rsid w:val="00CA2E7C"/>
  </w:style>
  <w:style w:type="paragraph" w:styleId="Header">
    <w:name w:val="header"/>
    <w:basedOn w:val="Normal"/>
    <w:link w:val="HeaderChar"/>
    <w:uiPriority w:val="99"/>
    <w:unhideWhenUsed/>
    <w:rsid w:val="00DA7779"/>
    <w:pPr>
      <w:tabs>
        <w:tab w:val="center" w:pos="4680"/>
        <w:tab w:val="right" w:pos="9360"/>
      </w:tabs>
    </w:pPr>
  </w:style>
  <w:style w:type="character" w:customStyle="1" w:styleId="HeaderChar">
    <w:name w:val="Header Char"/>
    <w:basedOn w:val="DefaultParagraphFont"/>
    <w:link w:val="Header"/>
    <w:uiPriority w:val="99"/>
    <w:rsid w:val="00DA777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7779"/>
    <w:pPr>
      <w:tabs>
        <w:tab w:val="center" w:pos="4680"/>
        <w:tab w:val="right" w:pos="9360"/>
      </w:tabs>
    </w:pPr>
  </w:style>
  <w:style w:type="character" w:customStyle="1" w:styleId="FooterChar">
    <w:name w:val="Footer Char"/>
    <w:basedOn w:val="DefaultParagraphFont"/>
    <w:link w:val="Footer"/>
    <w:uiPriority w:val="99"/>
    <w:rsid w:val="00DA7779"/>
    <w:rPr>
      <w:rFonts w:ascii="Times New Roman" w:eastAsia="Times New Roman" w:hAnsi="Times New Roman" w:cs="Times New Roman"/>
      <w:sz w:val="24"/>
      <w:szCs w:val="24"/>
      <w:lang w:eastAsia="zh-CN"/>
    </w:rPr>
  </w:style>
  <w:style w:type="character" w:customStyle="1" w:styleId="intf-form-group-label-text">
    <w:name w:val="intf-form-group-label-text"/>
    <w:basedOn w:val="DefaultParagraphFont"/>
    <w:rsid w:val="0097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3089">
      <w:bodyDiv w:val="1"/>
      <w:marLeft w:val="0"/>
      <w:marRight w:val="0"/>
      <w:marTop w:val="0"/>
      <w:marBottom w:val="0"/>
      <w:divBdr>
        <w:top w:val="none" w:sz="0" w:space="0" w:color="auto"/>
        <w:left w:val="none" w:sz="0" w:space="0" w:color="auto"/>
        <w:bottom w:val="none" w:sz="0" w:space="0" w:color="auto"/>
        <w:right w:val="none" w:sz="0" w:space="0" w:color="auto"/>
      </w:divBdr>
    </w:div>
    <w:div w:id="80178270">
      <w:bodyDiv w:val="1"/>
      <w:marLeft w:val="0"/>
      <w:marRight w:val="0"/>
      <w:marTop w:val="0"/>
      <w:marBottom w:val="0"/>
      <w:divBdr>
        <w:top w:val="none" w:sz="0" w:space="0" w:color="auto"/>
        <w:left w:val="none" w:sz="0" w:space="0" w:color="auto"/>
        <w:bottom w:val="none" w:sz="0" w:space="0" w:color="auto"/>
        <w:right w:val="none" w:sz="0" w:space="0" w:color="auto"/>
      </w:divBdr>
    </w:div>
    <w:div w:id="89620245">
      <w:bodyDiv w:val="1"/>
      <w:marLeft w:val="0"/>
      <w:marRight w:val="0"/>
      <w:marTop w:val="0"/>
      <w:marBottom w:val="0"/>
      <w:divBdr>
        <w:top w:val="none" w:sz="0" w:space="0" w:color="auto"/>
        <w:left w:val="none" w:sz="0" w:space="0" w:color="auto"/>
        <w:bottom w:val="none" w:sz="0" w:space="0" w:color="auto"/>
        <w:right w:val="none" w:sz="0" w:space="0" w:color="auto"/>
      </w:divBdr>
    </w:div>
    <w:div w:id="94060086">
      <w:bodyDiv w:val="1"/>
      <w:marLeft w:val="0"/>
      <w:marRight w:val="0"/>
      <w:marTop w:val="0"/>
      <w:marBottom w:val="0"/>
      <w:divBdr>
        <w:top w:val="none" w:sz="0" w:space="0" w:color="auto"/>
        <w:left w:val="none" w:sz="0" w:space="0" w:color="auto"/>
        <w:bottom w:val="none" w:sz="0" w:space="0" w:color="auto"/>
        <w:right w:val="none" w:sz="0" w:space="0" w:color="auto"/>
      </w:divBdr>
    </w:div>
    <w:div w:id="140194322">
      <w:bodyDiv w:val="1"/>
      <w:marLeft w:val="0"/>
      <w:marRight w:val="0"/>
      <w:marTop w:val="0"/>
      <w:marBottom w:val="0"/>
      <w:divBdr>
        <w:top w:val="none" w:sz="0" w:space="0" w:color="auto"/>
        <w:left w:val="none" w:sz="0" w:space="0" w:color="auto"/>
        <w:bottom w:val="none" w:sz="0" w:space="0" w:color="auto"/>
        <w:right w:val="none" w:sz="0" w:space="0" w:color="auto"/>
      </w:divBdr>
      <w:divsChild>
        <w:div w:id="422066921">
          <w:marLeft w:val="0"/>
          <w:marRight w:val="0"/>
          <w:marTop w:val="0"/>
          <w:marBottom w:val="0"/>
          <w:divBdr>
            <w:top w:val="none" w:sz="0" w:space="0" w:color="auto"/>
            <w:left w:val="none" w:sz="0" w:space="0" w:color="auto"/>
            <w:bottom w:val="none" w:sz="0" w:space="0" w:color="auto"/>
            <w:right w:val="none" w:sz="0" w:space="0" w:color="auto"/>
          </w:divBdr>
          <w:divsChild>
            <w:div w:id="519271673">
              <w:marLeft w:val="0"/>
              <w:marRight w:val="0"/>
              <w:marTop w:val="0"/>
              <w:marBottom w:val="0"/>
              <w:divBdr>
                <w:top w:val="none" w:sz="0" w:space="0" w:color="auto"/>
                <w:left w:val="none" w:sz="0" w:space="0" w:color="auto"/>
                <w:bottom w:val="none" w:sz="0" w:space="0" w:color="auto"/>
                <w:right w:val="none" w:sz="0" w:space="0" w:color="auto"/>
              </w:divBdr>
              <w:divsChild>
                <w:div w:id="725029223">
                  <w:marLeft w:val="0"/>
                  <w:marRight w:val="0"/>
                  <w:marTop w:val="0"/>
                  <w:marBottom w:val="0"/>
                  <w:divBdr>
                    <w:top w:val="none" w:sz="0" w:space="0" w:color="auto"/>
                    <w:left w:val="none" w:sz="0" w:space="0" w:color="auto"/>
                    <w:bottom w:val="none" w:sz="0" w:space="0" w:color="auto"/>
                    <w:right w:val="none" w:sz="0" w:space="0" w:color="auto"/>
                  </w:divBdr>
                  <w:divsChild>
                    <w:div w:id="38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6369">
      <w:bodyDiv w:val="1"/>
      <w:marLeft w:val="0"/>
      <w:marRight w:val="0"/>
      <w:marTop w:val="0"/>
      <w:marBottom w:val="0"/>
      <w:divBdr>
        <w:top w:val="none" w:sz="0" w:space="0" w:color="auto"/>
        <w:left w:val="none" w:sz="0" w:space="0" w:color="auto"/>
        <w:bottom w:val="none" w:sz="0" w:space="0" w:color="auto"/>
        <w:right w:val="none" w:sz="0" w:space="0" w:color="auto"/>
      </w:divBdr>
    </w:div>
    <w:div w:id="171801283">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32813506">
      <w:bodyDiv w:val="1"/>
      <w:marLeft w:val="0"/>
      <w:marRight w:val="0"/>
      <w:marTop w:val="0"/>
      <w:marBottom w:val="0"/>
      <w:divBdr>
        <w:top w:val="none" w:sz="0" w:space="0" w:color="auto"/>
        <w:left w:val="none" w:sz="0" w:space="0" w:color="auto"/>
        <w:bottom w:val="none" w:sz="0" w:space="0" w:color="auto"/>
        <w:right w:val="none" w:sz="0" w:space="0" w:color="auto"/>
      </w:divBdr>
    </w:div>
    <w:div w:id="246547911">
      <w:bodyDiv w:val="1"/>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1050"/>
          <w:marRight w:val="0"/>
          <w:marTop w:val="0"/>
          <w:marBottom w:val="0"/>
          <w:divBdr>
            <w:top w:val="none" w:sz="0" w:space="0" w:color="auto"/>
            <w:left w:val="none" w:sz="0" w:space="0" w:color="auto"/>
            <w:bottom w:val="none" w:sz="0" w:space="0" w:color="auto"/>
            <w:right w:val="none" w:sz="0" w:space="0" w:color="auto"/>
          </w:divBdr>
        </w:div>
        <w:div w:id="1141920964">
          <w:marLeft w:val="2700"/>
          <w:marRight w:val="0"/>
          <w:marTop w:val="0"/>
          <w:marBottom w:val="0"/>
          <w:divBdr>
            <w:top w:val="none" w:sz="0" w:space="0" w:color="auto"/>
            <w:left w:val="none" w:sz="0" w:space="0" w:color="auto"/>
            <w:bottom w:val="none" w:sz="0" w:space="0" w:color="auto"/>
            <w:right w:val="none" w:sz="0" w:space="0" w:color="auto"/>
          </w:divBdr>
        </w:div>
      </w:divsChild>
    </w:div>
    <w:div w:id="254215732">
      <w:bodyDiv w:val="1"/>
      <w:marLeft w:val="0"/>
      <w:marRight w:val="0"/>
      <w:marTop w:val="0"/>
      <w:marBottom w:val="0"/>
      <w:divBdr>
        <w:top w:val="none" w:sz="0" w:space="0" w:color="auto"/>
        <w:left w:val="none" w:sz="0" w:space="0" w:color="auto"/>
        <w:bottom w:val="none" w:sz="0" w:space="0" w:color="auto"/>
        <w:right w:val="none" w:sz="0" w:space="0" w:color="auto"/>
      </w:divBdr>
    </w:div>
    <w:div w:id="290331980">
      <w:bodyDiv w:val="1"/>
      <w:marLeft w:val="0"/>
      <w:marRight w:val="0"/>
      <w:marTop w:val="0"/>
      <w:marBottom w:val="0"/>
      <w:divBdr>
        <w:top w:val="none" w:sz="0" w:space="0" w:color="auto"/>
        <w:left w:val="none" w:sz="0" w:space="0" w:color="auto"/>
        <w:bottom w:val="none" w:sz="0" w:space="0" w:color="auto"/>
        <w:right w:val="none" w:sz="0" w:space="0" w:color="auto"/>
      </w:divBdr>
    </w:div>
    <w:div w:id="291600437">
      <w:bodyDiv w:val="1"/>
      <w:marLeft w:val="0"/>
      <w:marRight w:val="0"/>
      <w:marTop w:val="0"/>
      <w:marBottom w:val="0"/>
      <w:divBdr>
        <w:top w:val="none" w:sz="0" w:space="0" w:color="auto"/>
        <w:left w:val="none" w:sz="0" w:space="0" w:color="auto"/>
        <w:bottom w:val="none" w:sz="0" w:space="0" w:color="auto"/>
        <w:right w:val="none" w:sz="0" w:space="0" w:color="auto"/>
      </w:divBdr>
    </w:div>
    <w:div w:id="300042244">
      <w:bodyDiv w:val="1"/>
      <w:marLeft w:val="0"/>
      <w:marRight w:val="0"/>
      <w:marTop w:val="0"/>
      <w:marBottom w:val="0"/>
      <w:divBdr>
        <w:top w:val="none" w:sz="0" w:space="0" w:color="auto"/>
        <w:left w:val="none" w:sz="0" w:space="0" w:color="auto"/>
        <w:bottom w:val="none" w:sz="0" w:space="0" w:color="auto"/>
        <w:right w:val="none" w:sz="0" w:space="0" w:color="auto"/>
      </w:divBdr>
      <w:divsChild>
        <w:div w:id="1457141858">
          <w:marLeft w:val="0"/>
          <w:marRight w:val="0"/>
          <w:marTop w:val="1200"/>
          <w:marBottom w:val="0"/>
          <w:divBdr>
            <w:top w:val="none" w:sz="0" w:space="0" w:color="auto"/>
            <w:left w:val="none" w:sz="0" w:space="0" w:color="auto"/>
            <w:bottom w:val="none" w:sz="0" w:space="0" w:color="auto"/>
            <w:right w:val="none" w:sz="0" w:space="0" w:color="auto"/>
          </w:divBdr>
        </w:div>
      </w:divsChild>
    </w:div>
    <w:div w:id="301234884">
      <w:bodyDiv w:val="1"/>
      <w:marLeft w:val="0"/>
      <w:marRight w:val="0"/>
      <w:marTop w:val="0"/>
      <w:marBottom w:val="0"/>
      <w:divBdr>
        <w:top w:val="none" w:sz="0" w:space="0" w:color="auto"/>
        <w:left w:val="none" w:sz="0" w:space="0" w:color="auto"/>
        <w:bottom w:val="none" w:sz="0" w:space="0" w:color="auto"/>
        <w:right w:val="none" w:sz="0" w:space="0" w:color="auto"/>
      </w:divBdr>
    </w:div>
    <w:div w:id="302586367">
      <w:bodyDiv w:val="1"/>
      <w:marLeft w:val="0"/>
      <w:marRight w:val="0"/>
      <w:marTop w:val="0"/>
      <w:marBottom w:val="0"/>
      <w:divBdr>
        <w:top w:val="none" w:sz="0" w:space="0" w:color="auto"/>
        <w:left w:val="none" w:sz="0" w:space="0" w:color="auto"/>
        <w:bottom w:val="none" w:sz="0" w:space="0" w:color="auto"/>
        <w:right w:val="none" w:sz="0" w:space="0" w:color="auto"/>
      </w:divBdr>
    </w:div>
    <w:div w:id="313069085">
      <w:bodyDiv w:val="1"/>
      <w:marLeft w:val="0"/>
      <w:marRight w:val="0"/>
      <w:marTop w:val="0"/>
      <w:marBottom w:val="0"/>
      <w:divBdr>
        <w:top w:val="none" w:sz="0" w:space="0" w:color="auto"/>
        <w:left w:val="none" w:sz="0" w:space="0" w:color="auto"/>
        <w:bottom w:val="none" w:sz="0" w:space="0" w:color="auto"/>
        <w:right w:val="none" w:sz="0" w:space="0" w:color="auto"/>
      </w:divBdr>
    </w:div>
    <w:div w:id="326373231">
      <w:bodyDiv w:val="1"/>
      <w:marLeft w:val="0"/>
      <w:marRight w:val="0"/>
      <w:marTop w:val="0"/>
      <w:marBottom w:val="0"/>
      <w:divBdr>
        <w:top w:val="none" w:sz="0" w:space="0" w:color="auto"/>
        <w:left w:val="none" w:sz="0" w:space="0" w:color="auto"/>
        <w:bottom w:val="none" w:sz="0" w:space="0" w:color="auto"/>
        <w:right w:val="none" w:sz="0" w:space="0" w:color="auto"/>
      </w:divBdr>
      <w:divsChild>
        <w:div w:id="600843348">
          <w:marLeft w:val="0"/>
          <w:marRight w:val="0"/>
          <w:marTop w:val="0"/>
          <w:marBottom w:val="0"/>
          <w:divBdr>
            <w:top w:val="none" w:sz="0" w:space="0" w:color="auto"/>
            <w:left w:val="none" w:sz="0" w:space="0" w:color="auto"/>
            <w:bottom w:val="none" w:sz="0" w:space="0" w:color="auto"/>
            <w:right w:val="none" w:sz="0" w:space="0" w:color="auto"/>
          </w:divBdr>
        </w:div>
        <w:div w:id="1074351397">
          <w:marLeft w:val="0"/>
          <w:marRight w:val="0"/>
          <w:marTop w:val="0"/>
          <w:marBottom w:val="0"/>
          <w:divBdr>
            <w:top w:val="none" w:sz="0" w:space="0" w:color="auto"/>
            <w:left w:val="none" w:sz="0" w:space="0" w:color="auto"/>
            <w:bottom w:val="none" w:sz="0" w:space="0" w:color="auto"/>
            <w:right w:val="none" w:sz="0" w:space="0" w:color="auto"/>
          </w:divBdr>
        </w:div>
        <w:div w:id="370955077">
          <w:marLeft w:val="0"/>
          <w:marRight w:val="0"/>
          <w:marTop w:val="0"/>
          <w:marBottom w:val="0"/>
          <w:divBdr>
            <w:top w:val="none" w:sz="0" w:space="0" w:color="auto"/>
            <w:left w:val="none" w:sz="0" w:space="0" w:color="auto"/>
            <w:bottom w:val="none" w:sz="0" w:space="0" w:color="auto"/>
            <w:right w:val="none" w:sz="0" w:space="0" w:color="auto"/>
          </w:divBdr>
        </w:div>
        <w:div w:id="480345049">
          <w:marLeft w:val="0"/>
          <w:marRight w:val="0"/>
          <w:marTop w:val="0"/>
          <w:marBottom w:val="0"/>
          <w:divBdr>
            <w:top w:val="none" w:sz="0" w:space="0" w:color="auto"/>
            <w:left w:val="none" w:sz="0" w:space="0" w:color="auto"/>
            <w:bottom w:val="none" w:sz="0" w:space="0" w:color="auto"/>
            <w:right w:val="none" w:sz="0" w:space="0" w:color="auto"/>
          </w:divBdr>
        </w:div>
        <w:div w:id="1824927938">
          <w:marLeft w:val="0"/>
          <w:marRight w:val="0"/>
          <w:marTop w:val="0"/>
          <w:marBottom w:val="0"/>
          <w:divBdr>
            <w:top w:val="none" w:sz="0" w:space="0" w:color="auto"/>
            <w:left w:val="none" w:sz="0" w:space="0" w:color="auto"/>
            <w:bottom w:val="none" w:sz="0" w:space="0" w:color="auto"/>
            <w:right w:val="none" w:sz="0" w:space="0" w:color="auto"/>
          </w:divBdr>
        </w:div>
      </w:divsChild>
    </w:div>
    <w:div w:id="331496229">
      <w:bodyDiv w:val="1"/>
      <w:marLeft w:val="0"/>
      <w:marRight w:val="0"/>
      <w:marTop w:val="0"/>
      <w:marBottom w:val="0"/>
      <w:divBdr>
        <w:top w:val="none" w:sz="0" w:space="0" w:color="auto"/>
        <w:left w:val="none" w:sz="0" w:space="0" w:color="auto"/>
        <w:bottom w:val="none" w:sz="0" w:space="0" w:color="auto"/>
        <w:right w:val="none" w:sz="0" w:space="0" w:color="auto"/>
      </w:divBdr>
    </w:div>
    <w:div w:id="337317789">
      <w:bodyDiv w:val="1"/>
      <w:marLeft w:val="0"/>
      <w:marRight w:val="0"/>
      <w:marTop w:val="0"/>
      <w:marBottom w:val="0"/>
      <w:divBdr>
        <w:top w:val="none" w:sz="0" w:space="0" w:color="auto"/>
        <w:left w:val="none" w:sz="0" w:space="0" w:color="auto"/>
        <w:bottom w:val="none" w:sz="0" w:space="0" w:color="auto"/>
        <w:right w:val="none" w:sz="0" w:space="0" w:color="auto"/>
      </w:divBdr>
    </w:div>
    <w:div w:id="338823162">
      <w:bodyDiv w:val="1"/>
      <w:marLeft w:val="0"/>
      <w:marRight w:val="0"/>
      <w:marTop w:val="0"/>
      <w:marBottom w:val="0"/>
      <w:divBdr>
        <w:top w:val="none" w:sz="0" w:space="0" w:color="auto"/>
        <w:left w:val="none" w:sz="0" w:space="0" w:color="auto"/>
        <w:bottom w:val="none" w:sz="0" w:space="0" w:color="auto"/>
        <w:right w:val="none" w:sz="0" w:space="0" w:color="auto"/>
      </w:divBdr>
    </w:div>
    <w:div w:id="344867578">
      <w:bodyDiv w:val="1"/>
      <w:marLeft w:val="0"/>
      <w:marRight w:val="0"/>
      <w:marTop w:val="0"/>
      <w:marBottom w:val="0"/>
      <w:divBdr>
        <w:top w:val="none" w:sz="0" w:space="0" w:color="auto"/>
        <w:left w:val="none" w:sz="0" w:space="0" w:color="auto"/>
        <w:bottom w:val="none" w:sz="0" w:space="0" w:color="auto"/>
        <w:right w:val="none" w:sz="0" w:space="0" w:color="auto"/>
      </w:divBdr>
    </w:div>
    <w:div w:id="351230401">
      <w:bodyDiv w:val="1"/>
      <w:marLeft w:val="0"/>
      <w:marRight w:val="0"/>
      <w:marTop w:val="0"/>
      <w:marBottom w:val="0"/>
      <w:divBdr>
        <w:top w:val="none" w:sz="0" w:space="0" w:color="auto"/>
        <w:left w:val="none" w:sz="0" w:space="0" w:color="auto"/>
        <w:bottom w:val="none" w:sz="0" w:space="0" w:color="auto"/>
        <w:right w:val="none" w:sz="0" w:space="0" w:color="auto"/>
      </w:divBdr>
    </w:div>
    <w:div w:id="365182236">
      <w:bodyDiv w:val="1"/>
      <w:marLeft w:val="0"/>
      <w:marRight w:val="0"/>
      <w:marTop w:val="0"/>
      <w:marBottom w:val="0"/>
      <w:divBdr>
        <w:top w:val="none" w:sz="0" w:space="0" w:color="auto"/>
        <w:left w:val="none" w:sz="0" w:space="0" w:color="auto"/>
        <w:bottom w:val="none" w:sz="0" w:space="0" w:color="auto"/>
        <w:right w:val="none" w:sz="0" w:space="0" w:color="auto"/>
      </w:divBdr>
    </w:div>
    <w:div w:id="368458323">
      <w:bodyDiv w:val="1"/>
      <w:marLeft w:val="0"/>
      <w:marRight w:val="0"/>
      <w:marTop w:val="0"/>
      <w:marBottom w:val="0"/>
      <w:divBdr>
        <w:top w:val="none" w:sz="0" w:space="0" w:color="auto"/>
        <w:left w:val="none" w:sz="0" w:space="0" w:color="auto"/>
        <w:bottom w:val="none" w:sz="0" w:space="0" w:color="auto"/>
        <w:right w:val="none" w:sz="0" w:space="0" w:color="auto"/>
      </w:divBdr>
    </w:div>
    <w:div w:id="370038375">
      <w:bodyDiv w:val="1"/>
      <w:marLeft w:val="0"/>
      <w:marRight w:val="0"/>
      <w:marTop w:val="0"/>
      <w:marBottom w:val="0"/>
      <w:divBdr>
        <w:top w:val="none" w:sz="0" w:space="0" w:color="auto"/>
        <w:left w:val="none" w:sz="0" w:space="0" w:color="auto"/>
        <w:bottom w:val="none" w:sz="0" w:space="0" w:color="auto"/>
        <w:right w:val="none" w:sz="0" w:space="0" w:color="auto"/>
      </w:divBdr>
    </w:div>
    <w:div w:id="370692038">
      <w:bodyDiv w:val="1"/>
      <w:marLeft w:val="0"/>
      <w:marRight w:val="0"/>
      <w:marTop w:val="0"/>
      <w:marBottom w:val="0"/>
      <w:divBdr>
        <w:top w:val="none" w:sz="0" w:space="0" w:color="auto"/>
        <w:left w:val="none" w:sz="0" w:space="0" w:color="auto"/>
        <w:bottom w:val="none" w:sz="0" w:space="0" w:color="auto"/>
        <w:right w:val="none" w:sz="0" w:space="0" w:color="auto"/>
      </w:divBdr>
    </w:div>
    <w:div w:id="408112174">
      <w:bodyDiv w:val="1"/>
      <w:marLeft w:val="0"/>
      <w:marRight w:val="0"/>
      <w:marTop w:val="0"/>
      <w:marBottom w:val="0"/>
      <w:divBdr>
        <w:top w:val="none" w:sz="0" w:space="0" w:color="auto"/>
        <w:left w:val="none" w:sz="0" w:space="0" w:color="auto"/>
        <w:bottom w:val="none" w:sz="0" w:space="0" w:color="auto"/>
        <w:right w:val="none" w:sz="0" w:space="0" w:color="auto"/>
      </w:divBdr>
    </w:div>
    <w:div w:id="430588766">
      <w:bodyDiv w:val="1"/>
      <w:marLeft w:val="0"/>
      <w:marRight w:val="0"/>
      <w:marTop w:val="0"/>
      <w:marBottom w:val="0"/>
      <w:divBdr>
        <w:top w:val="none" w:sz="0" w:space="0" w:color="auto"/>
        <w:left w:val="none" w:sz="0" w:space="0" w:color="auto"/>
        <w:bottom w:val="none" w:sz="0" w:space="0" w:color="auto"/>
        <w:right w:val="none" w:sz="0" w:space="0" w:color="auto"/>
      </w:divBdr>
    </w:div>
    <w:div w:id="457573653">
      <w:bodyDiv w:val="1"/>
      <w:marLeft w:val="0"/>
      <w:marRight w:val="0"/>
      <w:marTop w:val="0"/>
      <w:marBottom w:val="0"/>
      <w:divBdr>
        <w:top w:val="none" w:sz="0" w:space="0" w:color="auto"/>
        <w:left w:val="none" w:sz="0" w:space="0" w:color="auto"/>
        <w:bottom w:val="none" w:sz="0" w:space="0" w:color="auto"/>
        <w:right w:val="none" w:sz="0" w:space="0" w:color="auto"/>
      </w:divBdr>
    </w:div>
    <w:div w:id="468982615">
      <w:bodyDiv w:val="1"/>
      <w:marLeft w:val="0"/>
      <w:marRight w:val="0"/>
      <w:marTop w:val="0"/>
      <w:marBottom w:val="0"/>
      <w:divBdr>
        <w:top w:val="none" w:sz="0" w:space="0" w:color="auto"/>
        <w:left w:val="none" w:sz="0" w:space="0" w:color="auto"/>
        <w:bottom w:val="none" w:sz="0" w:space="0" w:color="auto"/>
        <w:right w:val="none" w:sz="0" w:space="0" w:color="auto"/>
      </w:divBdr>
    </w:div>
    <w:div w:id="486090483">
      <w:bodyDiv w:val="1"/>
      <w:marLeft w:val="0"/>
      <w:marRight w:val="0"/>
      <w:marTop w:val="0"/>
      <w:marBottom w:val="0"/>
      <w:divBdr>
        <w:top w:val="none" w:sz="0" w:space="0" w:color="auto"/>
        <w:left w:val="none" w:sz="0" w:space="0" w:color="auto"/>
        <w:bottom w:val="none" w:sz="0" w:space="0" w:color="auto"/>
        <w:right w:val="none" w:sz="0" w:space="0" w:color="auto"/>
      </w:divBdr>
    </w:div>
    <w:div w:id="486362363">
      <w:bodyDiv w:val="1"/>
      <w:marLeft w:val="0"/>
      <w:marRight w:val="0"/>
      <w:marTop w:val="0"/>
      <w:marBottom w:val="0"/>
      <w:divBdr>
        <w:top w:val="none" w:sz="0" w:space="0" w:color="auto"/>
        <w:left w:val="none" w:sz="0" w:space="0" w:color="auto"/>
        <w:bottom w:val="none" w:sz="0" w:space="0" w:color="auto"/>
        <w:right w:val="none" w:sz="0" w:space="0" w:color="auto"/>
      </w:divBdr>
    </w:div>
    <w:div w:id="491024905">
      <w:bodyDiv w:val="1"/>
      <w:marLeft w:val="0"/>
      <w:marRight w:val="0"/>
      <w:marTop w:val="0"/>
      <w:marBottom w:val="0"/>
      <w:divBdr>
        <w:top w:val="none" w:sz="0" w:space="0" w:color="auto"/>
        <w:left w:val="none" w:sz="0" w:space="0" w:color="auto"/>
        <w:bottom w:val="none" w:sz="0" w:space="0" w:color="auto"/>
        <w:right w:val="none" w:sz="0" w:space="0" w:color="auto"/>
      </w:divBdr>
    </w:div>
    <w:div w:id="496118290">
      <w:bodyDiv w:val="1"/>
      <w:marLeft w:val="0"/>
      <w:marRight w:val="0"/>
      <w:marTop w:val="0"/>
      <w:marBottom w:val="0"/>
      <w:divBdr>
        <w:top w:val="none" w:sz="0" w:space="0" w:color="auto"/>
        <w:left w:val="none" w:sz="0" w:space="0" w:color="auto"/>
        <w:bottom w:val="none" w:sz="0" w:space="0" w:color="auto"/>
        <w:right w:val="none" w:sz="0" w:space="0" w:color="auto"/>
      </w:divBdr>
    </w:div>
    <w:div w:id="53091918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17">
          <w:marLeft w:val="0"/>
          <w:marRight w:val="0"/>
          <w:marTop w:val="0"/>
          <w:marBottom w:val="0"/>
          <w:divBdr>
            <w:top w:val="none" w:sz="0" w:space="0" w:color="auto"/>
            <w:left w:val="none" w:sz="0" w:space="0" w:color="auto"/>
            <w:bottom w:val="none" w:sz="0" w:space="0" w:color="auto"/>
            <w:right w:val="none" w:sz="0" w:space="0" w:color="auto"/>
          </w:divBdr>
        </w:div>
        <w:div w:id="1022587379">
          <w:marLeft w:val="0"/>
          <w:marRight w:val="0"/>
          <w:marTop w:val="0"/>
          <w:marBottom w:val="0"/>
          <w:divBdr>
            <w:top w:val="none" w:sz="0" w:space="0" w:color="auto"/>
            <w:left w:val="none" w:sz="0" w:space="0" w:color="auto"/>
            <w:bottom w:val="none" w:sz="0" w:space="0" w:color="auto"/>
            <w:right w:val="none" w:sz="0" w:space="0" w:color="auto"/>
          </w:divBdr>
        </w:div>
      </w:divsChild>
    </w:div>
    <w:div w:id="556355940">
      <w:bodyDiv w:val="1"/>
      <w:marLeft w:val="0"/>
      <w:marRight w:val="0"/>
      <w:marTop w:val="0"/>
      <w:marBottom w:val="0"/>
      <w:divBdr>
        <w:top w:val="none" w:sz="0" w:space="0" w:color="auto"/>
        <w:left w:val="none" w:sz="0" w:space="0" w:color="auto"/>
        <w:bottom w:val="none" w:sz="0" w:space="0" w:color="auto"/>
        <w:right w:val="none" w:sz="0" w:space="0" w:color="auto"/>
      </w:divBdr>
    </w:div>
    <w:div w:id="558519706">
      <w:bodyDiv w:val="1"/>
      <w:marLeft w:val="0"/>
      <w:marRight w:val="0"/>
      <w:marTop w:val="0"/>
      <w:marBottom w:val="0"/>
      <w:divBdr>
        <w:top w:val="none" w:sz="0" w:space="0" w:color="auto"/>
        <w:left w:val="none" w:sz="0" w:space="0" w:color="auto"/>
        <w:bottom w:val="none" w:sz="0" w:space="0" w:color="auto"/>
        <w:right w:val="none" w:sz="0" w:space="0" w:color="auto"/>
      </w:divBdr>
    </w:div>
    <w:div w:id="584998362">
      <w:bodyDiv w:val="1"/>
      <w:marLeft w:val="0"/>
      <w:marRight w:val="0"/>
      <w:marTop w:val="0"/>
      <w:marBottom w:val="0"/>
      <w:divBdr>
        <w:top w:val="none" w:sz="0" w:space="0" w:color="auto"/>
        <w:left w:val="none" w:sz="0" w:space="0" w:color="auto"/>
        <w:bottom w:val="none" w:sz="0" w:space="0" w:color="auto"/>
        <w:right w:val="none" w:sz="0" w:space="0" w:color="auto"/>
      </w:divBdr>
    </w:div>
    <w:div w:id="602494399">
      <w:bodyDiv w:val="1"/>
      <w:marLeft w:val="0"/>
      <w:marRight w:val="0"/>
      <w:marTop w:val="0"/>
      <w:marBottom w:val="0"/>
      <w:divBdr>
        <w:top w:val="none" w:sz="0" w:space="0" w:color="auto"/>
        <w:left w:val="none" w:sz="0" w:space="0" w:color="auto"/>
        <w:bottom w:val="none" w:sz="0" w:space="0" w:color="auto"/>
        <w:right w:val="none" w:sz="0" w:space="0" w:color="auto"/>
      </w:divBdr>
    </w:div>
    <w:div w:id="606352123">
      <w:bodyDiv w:val="1"/>
      <w:marLeft w:val="0"/>
      <w:marRight w:val="0"/>
      <w:marTop w:val="0"/>
      <w:marBottom w:val="0"/>
      <w:divBdr>
        <w:top w:val="none" w:sz="0" w:space="0" w:color="auto"/>
        <w:left w:val="none" w:sz="0" w:space="0" w:color="auto"/>
        <w:bottom w:val="none" w:sz="0" w:space="0" w:color="auto"/>
        <w:right w:val="none" w:sz="0" w:space="0" w:color="auto"/>
      </w:divBdr>
    </w:div>
    <w:div w:id="636108434">
      <w:bodyDiv w:val="1"/>
      <w:marLeft w:val="0"/>
      <w:marRight w:val="0"/>
      <w:marTop w:val="0"/>
      <w:marBottom w:val="0"/>
      <w:divBdr>
        <w:top w:val="none" w:sz="0" w:space="0" w:color="auto"/>
        <w:left w:val="none" w:sz="0" w:space="0" w:color="auto"/>
        <w:bottom w:val="none" w:sz="0" w:space="0" w:color="auto"/>
        <w:right w:val="none" w:sz="0" w:space="0" w:color="auto"/>
      </w:divBdr>
      <w:divsChild>
        <w:div w:id="1816489998">
          <w:marLeft w:val="0"/>
          <w:marRight w:val="0"/>
          <w:marTop w:val="0"/>
          <w:marBottom w:val="0"/>
          <w:divBdr>
            <w:top w:val="none" w:sz="0" w:space="0" w:color="auto"/>
            <w:left w:val="none" w:sz="0" w:space="0" w:color="auto"/>
            <w:bottom w:val="none" w:sz="0" w:space="0" w:color="auto"/>
            <w:right w:val="none" w:sz="0" w:space="0" w:color="auto"/>
          </w:divBdr>
        </w:div>
        <w:div w:id="1920094431">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sChild>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66056491">
      <w:bodyDiv w:val="1"/>
      <w:marLeft w:val="0"/>
      <w:marRight w:val="0"/>
      <w:marTop w:val="0"/>
      <w:marBottom w:val="0"/>
      <w:divBdr>
        <w:top w:val="none" w:sz="0" w:space="0" w:color="auto"/>
        <w:left w:val="none" w:sz="0" w:space="0" w:color="auto"/>
        <w:bottom w:val="none" w:sz="0" w:space="0" w:color="auto"/>
        <w:right w:val="none" w:sz="0" w:space="0" w:color="auto"/>
      </w:divBdr>
    </w:div>
    <w:div w:id="677779604">
      <w:bodyDiv w:val="1"/>
      <w:marLeft w:val="0"/>
      <w:marRight w:val="0"/>
      <w:marTop w:val="0"/>
      <w:marBottom w:val="0"/>
      <w:divBdr>
        <w:top w:val="none" w:sz="0" w:space="0" w:color="auto"/>
        <w:left w:val="none" w:sz="0" w:space="0" w:color="auto"/>
        <w:bottom w:val="none" w:sz="0" w:space="0" w:color="auto"/>
        <w:right w:val="none" w:sz="0" w:space="0" w:color="auto"/>
      </w:divBdr>
    </w:div>
    <w:div w:id="684331899">
      <w:bodyDiv w:val="1"/>
      <w:marLeft w:val="0"/>
      <w:marRight w:val="0"/>
      <w:marTop w:val="0"/>
      <w:marBottom w:val="0"/>
      <w:divBdr>
        <w:top w:val="none" w:sz="0" w:space="0" w:color="auto"/>
        <w:left w:val="none" w:sz="0" w:space="0" w:color="auto"/>
        <w:bottom w:val="none" w:sz="0" w:space="0" w:color="auto"/>
        <w:right w:val="none" w:sz="0" w:space="0" w:color="auto"/>
      </w:divBdr>
    </w:div>
    <w:div w:id="692223867">
      <w:bodyDiv w:val="1"/>
      <w:marLeft w:val="0"/>
      <w:marRight w:val="0"/>
      <w:marTop w:val="0"/>
      <w:marBottom w:val="0"/>
      <w:divBdr>
        <w:top w:val="none" w:sz="0" w:space="0" w:color="auto"/>
        <w:left w:val="none" w:sz="0" w:space="0" w:color="auto"/>
        <w:bottom w:val="none" w:sz="0" w:space="0" w:color="auto"/>
        <w:right w:val="none" w:sz="0" w:space="0" w:color="auto"/>
      </w:divBdr>
    </w:div>
    <w:div w:id="693271240">
      <w:bodyDiv w:val="1"/>
      <w:marLeft w:val="0"/>
      <w:marRight w:val="0"/>
      <w:marTop w:val="0"/>
      <w:marBottom w:val="0"/>
      <w:divBdr>
        <w:top w:val="none" w:sz="0" w:space="0" w:color="auto"/>
        <w:left w:val="none" w:sz="0" w:space="0" w:color="auto"/>
        <w:bottom w:val="none" w:sz="0" w:space="0" w:color="auto"/>
        <w:right w:val="none" w:sz="0" w:space="0" w:color="auto"/>
      </w:divBdr>
    </w:div>
    <w:div w:id="720709005">
      <w:bodyDiv w:val="1"/>
      <w:marLeft w:val="0"/>
      <w:marRight w:val="0"/>
      <w:marTop w:val="0"/>
      <w:marBottom w:val="0"/>
      <w:divBdr>
        <w:top w:val="none" w:sz="0" w:space="0" w:color="auto"/>
        <w:left w:val="none" w:sz="0" w:space="0" w:color="auto"/>
        <w:bottom w:val="none" w:sz="0" w:space="0" w:color="auto"/>
        <w:right w:val="none" w:sz="0" w:space="0" w:color="auto"/>
      </w:divBdr>
    </w:div>
    <w:div w:id="729042642">
      <w:bodyDiv w:val="1"/>
      <w:marLeft w:val="0"/>
      <w:marRight w:val="0"/>
      <w:marTop w:val="0"/>
      <w:marBottom w:val="0"/>
      <w:divBdr>
        <w:top w:val="none" w:sz="0" w:space="0" w:color="auto"/>
        <w:left w:val="none" w:sz="0" w:space="0" w:color="auto"/>
        <w:bottom w:val="none" w:sz="0" w:space="0" w:color="auto"/>
        <w:right w:val="none" w:sz="0" w:space="0" w:color="auto"/>
      </w:divBdr>
    </w:div>
    <w:div w:id="731925994">
      <w:bodyDiv w:val="1"/>
      <w:marLeft w:val="0"/>
      <w:marRight w:val="0"/>
      <w:marTop w:val="0"/>
      <w:marBottom w:val="0"/>
      <w:divBdr>
        <w:top w:val="none" w:sz="0" w:space="0" w:color="auto"/>
        <w:left w:val="none" w:sz="0" w:space="0" w:color="auto"/>
        <w:bottom w:val="none" w:sz="0" w:space="0" w:color="auto"/>
        <w:right w:val="none" w:sz="0" w:space="0" w:color="auto"/>
      </w:divBdr>
    </w:div>
    <w:div w:id="751394143">
      <w:bodyDiv w:val="1"/>
      <w:marLeft w:val="0"/>
      <w:marRight w:val="0"/>
      <w:marTop w:val="0"/>
      <w:marBottom w:val="0"/>
      <w:divBdr>
        <w:top w:val="none" w:sz="0" w:space="0" w:color="auto"/>
        <w:left w:val="none" w:sz="0" w:space="0" w:color="auto"/>
        <w:bottom w:val="none" w:sz="0" w:space="0" w:color="auto"/>
        <w:right w:val="none" w:sz="0" w:space="0" w:color="auto"/>
      </w:divBdr>
    </w:div>
    <w:div w:id="757293926">
      <w:bodyDiv w:val="1"/>
      <w:marLeft w:val="0"/>
      <w:marRight w:val="0"/>
      <w:marTop w:val="0"/>
      <w:marBottom w:val="0"/>
      <w:divBdr>
        <w:top w:val="none" w:sz="0" w:space="0" w:color="auto"/>
        <w:left w:val="none" w:sz="0" w:space="0" w:color="auto"/>
        <w:bottom w:val="none" w:sz="0" w:space="0" w:color="auto"/>
        <w:right w:val="none" w:sz="0" w:space="0" w:color="auto"/>
      </w:divBdr>
    </w:div>
    <w:div w:id="759177083">
      <w:bodyDiv w:val="1"/>
      <w:marLeft w:val="0"/>
      <w:marRight w:val="0"/>
      <w:marTop w:val="0"/>
      <w:marBottom w:val="0"/>
      <w:divBdr>
        <w:top w:val="none" w:sz="0" w:space="0" w:color="auto"/>
        <w:left w:val="none" w:sz="0" w:space="0" w:color="auto"/>
        <w:bottom w:val="none" w:sz="0" w:space="0" w:color="auto"/>
        <w:right w:val="none" w:sz="0" w:space="0" w:color="auto"/>
      </w:divBdr>
    </w:div>
    <w:div w:id="769735871">
      <w:bodyDiv w:val="1"/>
      <w:marLeft w:val="0"/>
      <w:marRight w:val="0"/>
      <w:marTop w:val="0"/>
      <w:marBottom w:val="0"/>
      <w:divBdr>
        <w:top w:val="none" w:sz="0" w:space="0" w:color="auto"/>
        <w:left w:val="none" w:sz="0" w:space="0" w:color="auto"/>
        <w:bottom w:val="none" w:sz="0" w:space="0" w:color="auto"/>
        <w:right w:val="none" w:sz="0" w:space="0" w:color="auto"/>
      </w:divBdr>
    </w:div>
    <w:div w:id="784542841">
      <w:bodyDiv w:val="1"/>
      <w:marLeft w:val="0"/>
      <w:marRight w:val="0"/>
      <w:marTop w:val="0"/>
      <w:marBottom w:val="0"/>
      <w:divBdr>
        <w:top w:val="none" w:sz="0" w:space="0" w:color="auto"/>
        <w:left w:val="none" w:sz="0" w:space="0" w:color="auto"/>
        <w:bottom w:val="none" w:sz="0" w:space="0" w:color="auto"/>
        <w:right w:val="none" w:sz="0" w:space="0" w:color="auto"/>
      </w:divBdr>
    </w:div>
    <w:div w:id="805926594">
      <w:bodyDiv w:val="1"/>
      <w:marLeft w:val="0"/>
      <w:marRight w:val="0"/>
      <w:marTop w:val="0"/>
      <w:marBottom w:val="0"/>
      <w:divBdr>
        <w:top w:val="none" w:sz="0" w:space="0" w:color="auto"/>
        <w:left w:val="none" w:sz="0" w:space="0" w:color="auto"/>
        <w:bottom w:val="none" w:sz="0" w:space="0" w:color="auto"/>
        <w:right w:val="none" w:sz="0" w:space="0" w:color="auto"/>
      </w:divBdr>
    </w:div>
    <w:div w:id="817189957">
      <w:bodyDiv w:val="1"/>
      <w:marLeft w:val="0"/>
      <w:marRight w:val="0"/>
      <w:marTop w:val="0"/>
      <w:marBottom w:val="0"/>
      <w:divBdr>
        <w:top w:val="none" w:sz="0" w:space="0" w:color="auto"/>
        <w:left w:val="none" w:sz="0" w:space="0" w:color="auto"/>
        <w:bottom w:val="none" w:sz="0" w:space="0" w:color="auto"/>
        <w:right w:val="none" w:sz="0" w:space="0" w:color="auto"/>
      </w:divBdr>
    </w:div>
    <w:div w:id="827745322">
      <w:bodyDiv w:val="1"/>
      <w:marLeft w:val="0"/>
      <w:marRight w:val="0"/>
      <w:marTop w:val="0"/>
      <w:marBottom w:val="0"/>
      <w:divBdr>
        <w:top w:val="none" w:sz="0" w:space="0" w:color="auto"/>
        <w:left w:val="none" w:sz="0" w:space="0" w:color="auto"/>
        <w:bottom w:val="none" w:sz="0" w:space="0" w:color="auto"/>
        <w:right w:val="none" w:sz="0" w:space="0" w:color="auto"/>
      </w:divBdr>
    </w:div>
    <w:div w:id="836188758">
      <w:bodyDiv w:val="1"/>
      <w:marLeft w:val="0"/>
      <w:marRight w:val="0"/>
      <w:marTop w:val="0"/>
      <w:marBottom w:val="0"/>
      <w:divBdr>
        <w:top w:val="none" w:sz="0" w:space="0" w:color="auto"/>
        <w:left w:val="none" w:sz="0" w:space="0" w:color="auto"/>
        <w:bottom w:val="none" w:sz="0" w:space="0" w:color="auto"/>
        <w:right w:val="none" w:sz="0" w:space="0" w:color="auto"/>
      </w:divBdr>
    </w:div>
    <w:div w:id="865824847">
      <w:bodyDiv w:val="1"/>
      <w:marLeft w:val="0"/>
      <w:marRight w:val="0"/>
      <w:marTop w:val="0"/>
      <w:marBottom w:val="0"/>
      <w:divBdr>
        <w:top w:val="none" w:sz="0" w:space="0" w:color="auto"/>
        <w:left w:val="none" w:sz="0" w:space="0" w:color="auto"/>
        <w:bottom w:val="none" w:sz="0" w:space="0" w:color="auto"/>
        <w:right w:val="none" w:sz="0" w:space="0" w:color="auto"/>
      </w:divBdr>
    </w:div>
    <w:div w:id="876939171">
      <w:bodyDiv w:val="1"/>
      <w:marLeft w:val="0"/>
      <w:marRight w:val="0"/>
      <w:marTop w:val="0"/>
      <w:marBottom w:val="0"/>
      <w:divBdr>
        <w:top w:val="none" w:sz="0" w:space="0" w:color="auto"/>
        <w:left w:val="none" w:sz="0" w:space="0" w:color="auto"/>
        <w:bottom w:val="none" w:sz="0" w:space="0" w:color="auto"/>
        <w:right w:val="none" w:sz="0" w:space="0" w:color="auto"/>
      </w:divBdr>
    </w:div>
    <w:div w:id="905843076">
      <w:bodyDiv w:val="1"/>
      <w:marLeft w:val="0"/>
      <w:marRight w:val="0"/>
      <w:marTop w:val="0"/>
      <w:marBottom w:val="0"/>
      <w:divBdr>
        <w:top w:val="none" w:sz="0" w:space="0" w:color="auto"/>
        <w:left w:val="none" w:sz="0" w:space="0" w:color="auto"/>
        <w:bottom w:val="none" w:sz="0" w:space="0" w:color="auto"/>
        <w:right w:val="none" w:sz="0" w:space="0" w:color="auto"/>
      </w:divBdr>
    </w:div>
    <w:div w:id="909078324">
      <w:bodyDiv w:val="1"/>
      <w:marLeft w:val="0"/>
      <w:marRight w:val="0"/>
      <w:marTop w:val="0"/>
      <w:marBottom w:val="0"/>
      <w:divBdr>
        <w:top w:val="none" w:sz="0" w:space="0" w:color="auto"/>
        <w:left w:val="none" w:sz="0" w:space="0" w:color="auto"/>
        <w:bottom w:val="none" w:sz="0" w:space="0" w:color="auto"/>
        <w:right w:val="none" w:sz="0" w:space="0" w:color="auto"/>
      </w:divBdr>
    </w:div>
    <w:div w:id="911738184">
      <w:bodyDiv w:val="1"/>
      <w:marLeft w:val="0"/>
      <w:marRight w:val="0"/>
      <w:marTop w:val="0"/>
      <w:marBottom w:val="0"/>
      <w:divBdr>
        <w:top w:val="none" w:sz="0" w:space="0" w:color="auto"/>
        <w:left w:val="none" w:sz="0" w:space="0" w:color="auto"/>
        <w:bottom w:val="none" w:sz="0" w:space="0" w:color="auto"/>
        <w:right w:val="none" w:sz="0" w:space="0" w:color="auto"/>
      </w:divBdr>
    </w:div>
    <w:div w:id="928587299">
      <w:bodyDiv w:val="1"/>
      <w:marLeft w:val="0"/>
      <w:marRight w:val="0"/>
      <w:marTop w:val="0"/>
      <w:marBottom w:val="0"/>
      <w:divBdr>
        <w:top w:val="none" w:sz="0" w:space="0" w:color="auto"/>
        <w:left w:val="none" w:sz="0" w:space="0" w:color="auto"/>
        <w:bottom w:val="none" w:sz="0" w:space="0" w:color="auto"/>
        <w:right w:val="none" w:sz="0" w:space="0" w:color="auto"/>
      </w:divBdr>
    </w:div>
    <w:div w:id="942689554">
      <w:bodyDiv w:val="1"/>
      <w:marLeft w:val="0"/>
      <w:marRight w:val="0"/>
      <w:marTop w:val="0"/>
      <w:marBottom w:val="0"/>
      <w:divBdr>
        <w:top w:val="none" w:sz="0" w:space="0" w:color="auto"/>
        <w:left w:val="none" w:sz="0" w:space="0" w:color="auto"/>
        <w:bottom w:val="none" w:sz="0" w:space="0" w:color="auto"/>
        <w:right w:val="none" w:sz="0" w:space="0" w:color="auto"/>
      </w:divBdr>
    </w:div>
    <w:div w:id="958337764">
      <w:bodyDiv w:val="1"/>
      <w:marLeft w:val="0"/>
      <w:marRight w:val="0"/>
      <w:marTop w:val="0"/>
      <w:marBottom w:val="0"/>
      <w:divBdr>
        <w:top w:val="none" w:sz="0" w:space="0" w:color="auto"/>
        <w:left w:val="none" w:sz="0" w:space="0" w:color="auto"/>
        <w:bottom w:val="none" w:sz="0" w:space="0" w:color="auto"/>
        <w:right w:val="none" w:sz="0" w:space="0" w:color="auto"/>
      </w:divBdr>
    </w:div>
    <w:div w:id="958679641">
      <w:bodyDiv w:val="1"/>
      <w:marLeft w:val="0"/>
      <w:marRight w:val="0"/>
      <w:marTop w:val="0"/>
      <w:marBottom w:val="0"/>
      <w:divBdr>
        <w:top w:val="none" w:sz="0" w:space="0" w:color="auto"/>
        <w:left w:val="none" w:sz="0" w:space="0" w:color="auto"/>
        <w:bottom w:val="none" w:sz="0" w:space="0" w:color="auto"/>
        <w:right w:val="none" w:sz="0" w:space="0" w:color="auto"/>
      </w:divBdr>
    </w:div>
    <w:div w:id="975262667">
      <w:bodyDiv w:val="1"/>
      <w:marLeft w:val="0"/>
      <w:marRight w:val="0"/>
      <w:marTop w:val="0"/>
      <w:marBottom w:val="0"/>
      <w:divBdr>
        <w:top w:val="none" w:sz="0" w:space="0" w:color="auto"/>
        <w:left w:val="none" w:sz="0" w:space="0" w:color="auto"/>
        <w:bottom w:val="none" w:sz="0" w:space="0" w:color="auto"/>
        <w:right w:val="none" w:sz="0" w:space="0" w:color="auto"/>
      </w:divBdr>
    </w:div>
    <w:div w:id="977565360">
      <w:bodyDiv w:val="1"/>
      <w:marLeft w:val="0"/>
      <w:marRight w:val="0"/>
      <w:marTop w:val="0"/>
      <w:marBottom w:val="0"/>
      <w:divBdr>
        <w:top w:val="none" w:sz="0" w:space="0" w:color="auto"/>
        <w:left w:val="none" w:sz="0" w:space="0" w:color="auto"/>
        <w:bottom w:val="none" w:sz="0" w:space="0" w:color="auto"/>
        <w:right w:val="none" w:sz="0" w:space="0" w:color="auto"/>
      </w:divBdr>
    </w:div>
    <w:div w:id="1011951245">
      <w:bodyDiv w:val="1"/>
      <w:marLeft w:val="0"/>
      <w:marRight w:val="0"/>
      <w:marTop w:val="0"/>
      <w:marBottom w:val="0"/>
      <w:divBdr>
        <w:top w:val="none" w:sz="0" w:space="0" w:color="auto"/>
        <w:left w:val="none" w:sz="0" w:space="0" w:color="auto"/>
        <w:bottom w:val="none" w:sz="0" w:space="0" w:color="auto"/>
        <w:right w:val="none" w:sz="0" w:space="0" w:color="auto"/>
      </w:divBdr>
    </w:div>
    <w:div w:id="1020469632">
      <w:bodyDiv w:val="1"/>
      <w:marLeft w:val="0"/>
      <w:marRight w:val="0"/>
      <w:marTop w:val="0"/>
      <w:marBottom w:val="0"/>
      <w:divBdr>
        <w:top w:val="none" w:sz="0" w:space="0" w:color="auto"/>
        <w:left w:val="none" w:sz="0" w:space="0" w:color="auto"/>
        <w:bottom w:val="none" w:sz="0" w:space="0" w:color="auto"/>
        <w:right w:val="none" w:sz="0" w:space="0" w:color="auto"/>
      </w:divBdr>
    </w:div>
    <w:div w:id="1048795420">
      <w:bodyDiv w:val="1"/>
      <w:marLeft w:val="0"/>
      <w:marRight w:val="0"/>
      <w:marTop w:val="0"/>
      <w:marBottom w:val="0"/>
      <w:divBdr>
        <w:top w:val="none" w:sz="0" w:space="0" w:color="auto"/>
        <w:left w:val="none" w:sz="0" w:space="0" w:color="auto"/>
        <w:bottom w:val="none" w:sz="0" w:space="0" w:color="auto"/>
        <w:right w:val="none" w:sz="0" w:space="0" w:color="auto"/>
      </w:divBdr>
    </w:div>
    <w:div w:id="1058475416">
      <w:bodyDiv w:val="1"/>
      <w:marLeft w:val="0"/>
      <w:marRight w:val="0"/>
      <w:marTop w:val="0"/>
      <w:marBottom w:val="0"/>
      <w:divBdr>
        <w:top w:val="none" w:sz="0" w:space="0" w:color="auto"/>
        <w:left w:val="none" w:sz="0" w:space="0" w:color="auto"/>
        <w:bottom w:val="none" w:sz="0" w:space="0" w:color="auto"/>
        <w:right w:val="none" w:sz="0" w:space="0" w:color="auto"/>
      </w:divBdr>
    </w:div>
    <w:div w:id="1065878500">
      <w:bodyDiv w:val="1"/>
      <w:marLeft w:val="0"/>
      <w:marRight w:val="0"/>
      <w:marTop w:val="0"/>
      <w:marBottom w:val="0"/>
      <w:divBdr>
        <w:top w:val="none" w:sz="0" w:space="0" w:color="auto"/>
        <w:left w:val="none" w:sz="0" w:space="0" w:color="auto"/>
        <w:bottom w:val="none" w:sz="0" w:space="0" w:color="auto"/>
        <w:right w:val="none" w:sz="0" w:space="0" w:color="auto"/>
      </w:divBdr>
    </w:div>
    <w:div w:id="1081684827">
      <w:bodyDiv w:val="1"/>
      <w:marLeft w:val="0"/>
      <w:marRight w:val="0"/>
      <w:marTop w:val="0"/>
      <w:marBottom w:val="0"/>
      <w:divBdr>
        <w:top w:val="none" w:sz="0" w:space="0" w:color="auto"/>
        <w:left w:val="none" w:sz="0" w:space="0" w:color="auto"/>
        <w:bottom w:val="none" w:sz="0" w:space="0" w:color="auto"/>
        <w:right w:val="none" w:sz="0" w:space="0" w:color="auto"/>
      </w:divBdr>
    </w:div>
    <w:div w:id="1087918243">
      <w:bodyDiv w:val="1"/>
      <w:marLeft w:val="0"/>
      <w:marRight w:val="0"/>
      <w:marTop w:val="0"/>
      <w:marBottom w:val="0"/>
      <w:divBdr>
        <w:top w:val="none" w:sz="0" w:space="0" w:color="auto"/>
        <w:left w:val="none" w:sz="0" w:space="0" w:color="auto"/>
        <w:bottom w:val="none" w:sz="0" w:space="0" w:color="auto"/>
        <w:right w:val="none" w:sz="0" w:space="0" w:color="auto"/>
      </w:divBdr>
    </w:div>
    <w:div w:id="1090394423">
      <w:bodyDiv w:val="1"/>
      <w:marLeft w:val="0"/>
      <w:marRight w:val="0"/>
      <w:marTop w:val="0"/>
      <w:marBottom w:val="0"/>
      <w:divBdr>
        <w:top w:val="none" w:sz="0" w:space="0" w:color="auto"/>
        <w:left w:val="none" w:sz="0" w:space="0" w:color="auto"/>
        <w:bottom w:val="none" w:sz="0" w:space="0" w:color="auto"/>
        <w:right w:val="none" w:sz="0" w:space="0" w:color="auto"/>
      </w:divBdr>
    </w:div>
    <w:div w:id="1105073880">
      <w:bodyDiv w:val="1"/>
      <w:marLeft w:val="0"/>
      <w:marRight w:val="0"/>
      <w:marTop w:val="0"/>
      <w:marBottom w:val="0"/>
      <w:divBdr>
        <w:top w:val="none" w:sz="0" w:space="0" w:color="auto"/>
        <w:left w:val="none" w:sz="0" w:space="0" w:color="auto"/>
        <w:bottom w:val="none" w:sz="0" w:space="0" w:color="auto"/>
        <w:right w:val="none" w:sz="0" w:space="0" w:color="auto"/>
      </w:divBdr>
    </w:div>
    <w:div w:id="1114447609">
      <w:bodyDiv w:val="1"/>
      <w:marLeft w:val="0"/>
      <w:marRight w:val="0"/>
      <w:marTop w:val="0"/>
      <w:marBottom w:val="0"/>
      <w:divBdr>
        <w:top w:val="none" w:sz="0" w:space="0" w:color="auto"/>
        <w:left w:val="none" w:sz="0" w:space="0" w:color="auto"/>
        <w:bottom w:val="none" w:sz="0" w:space="0" w:color="auto"/>
        <w:right w:val="none" w:sz="0" w:space="0" w:color="auto"/>
      </w:divBdr>
    </w:div>
    <w:div w:id="1136944891">
      <w:bodyDiv w:val="1"/>
      <w:marLeft w:val="0"/>
      <w:marRight w:val="0"/>
      <w:marTop w:val="0"/>
      <w:marBottom w:val="0"/>
      <w:divBdr>
        <w:top w:val="none" w:sz="0" w:space="0" w:color="auto"/>
        <w:left w:val="none" w:sz="0" w:space="0" w:color="auto"/>
        <w:bottom w:val="none" w:sz="0" w:space="0" w:color="auto"/>
        <w:right w:val="none" w:sz="0" w:space="0" w:color="auto"/>
      </w:divBdr>
      <w:divsChild>
        <w:div w:id="1401102451">
          <w:marLeft w:val="1050"/>
          <w:marRight w:val="0"/>
          <w:marTop w:val="0"/>
          <w:marBottom w:val="0"/>
          <w:divBdr>
            <w:top w:val="none" w:sz="0" w:space="0" w:color="auto"/>
            <w:left w:val="none" w:sz="0" w:space="0" w:color="auto"/>
            <w:bottom w:val="none" w:sz="0" w:space="0" w:color="auto"/>
            <w:right w:val="none" w:sz="0" w:space="0" w:color="auto"/>
          </w:divBdr>
        </w:div>
        <w:div w:id="1601526312">
          <w:marLeft w:val="2700"/>
          <w:marRight w:val="0"/>
          <w:marTop w:val="0"/>
          <w:marBottom w:val="0"/>
          <w:divBdr>
            <w:top w:val="none" w:sz="0" w:space="0" w:color="auto"/>
            <w:left w:val="none" w:sz="0" w:space="0" w:color="auto"/>
            <w:bottom w:val="none" w:sz="0" w:space="0" w:color="auto"/>
            <w:right w:val="none" w:sz="0" w:space="0" w:color="auto"/>
          </w:divBdr>
        </w:div>
      </w:divsChild>
    </w:div>
    <w:div w:id="1158883429">
      <w:bodyDiv w:val="1"/>
      <w:marLeft w:val="0"/>
      <w:marRight w:val="0"/>
      <w:marTop w:val="0"/>
      <w:marBottom w:val="0"/>
      <w:divBdr>
        <w:top w:val="none" w:sz="0" w:space="0" w:color="auto"/>
        <w:left w:val="none" w:sz="0" w:space="0" w:color="auto"/>
        <w:bottom w:val="none" w:sz="0" w:space="0" w:color="auto"/>
        <w:right w:val="none" w:sz="0" w:space="0" w:color="auto"/>
      </w:divBdr>
      <w:divsChild>
        <w:div w:id="141851602">
          <w:marLeft w:val="0"/>
          <w:marRight w:val="0"/>
          <w:marTop w:val="0"/>
          <w:marBottom w:val="0"/>
          <w:divBdr>
            <w:top w:val="none" w:sz="0" w:space="0" w:color="auto"/>
            <w:left w:val="none" w:sz="0" w:space="0" w:color="auto"/>
            <w:bottom w:val="none" w:sz="0" w:space="0" w:color="auto"/>
            <w:right w:val="none" w:sz="0" w:space="0" w:color="auto"/>
          </w:divBdr>
          <w:divsChild>
            <w:div w:id="1869484230">
              <w:marLeft w:val="0"/>
              <w:marRight w:val="0"/>
              <w:marTop w:val="0"/>
              <w:marBottom w:val="0"/>
              <w:divBdr>
                <w:top w:val="none" w:sz="0" w:space="0" w:color="auto"/>
                <w:left w:val="none" w:sz="0" w:space="0" w:color="auto"/>
                <w:bottom w:val="none" w:sz="0" w:space="0" w:color="auto"/>
                <w:right w:val="none" w:sz="0" w:space="0" w:color="auto"/>
              </w:divBdr>
              <w:divsChild>
                <w:div w:id="100415852">
                  <w:marLeft w:val="0"/>
                  <w:marRight w:val="0"/>
                  <w:marTop w:val="0"/>
                  <w:marBottom w:val="0"/>
                  <w:divBdr>
                    <w:top w:val="none" w:sz="0" w:space="0" w:color="auto"/>
                    <w:left w:val="none" w:sz="0" w:space="0" w:color="auto"/>
                    <w:bottom w:val="none" w:sz="0" w:space="0" w:color="auto"/>
                    <w:right w:val="none" w:sz="0" w:space="0" w:color="auto"/>
                  </w:divBdr>
                  <w:divsChild>
                    <w:div w:id="160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5993">
      <w:bodyDiv w:val="1"/>
      <w:marLeft w:val="0"/>
      <w:marRight w:val="0"/>
      <w:marTop w:val="0"/>
      <w:marBottom w:val="0"/>
      <w:divBdr>
        <w:top w:val="none" w:sz="0" w:space="0" w:color="auto"/>
        <w:left w:val="none" w:sz="0" w:space="0" w:color="auto"/>
        <w:bottom w:val="none" w:sz="0" w:space="0" w:color="auto"/>
        <w:right w:val="none" w:sz="0" w:space="0" w:color="auto"/>
      </w:divBdr>
    </w:div>
    <w:div w:id="1174757097">
      <w:bodyDiv w:val="1"/>
      <w:marLeft w:val="0"/>
      <w:marRight w:val="0"/>
      <w:marTop w:val="0"/>
      <w:marBottom w:val="0"/>
      <w:divBdr>
        <w:top w:val="none" w:sz="0" w:space="0" w:color="auto"/>
        <w:left w:val="none" w:sz="0" w:space="0" w:color="auto"/>
        <w:bottom w:val="none" w:sz="0" w:space="0" w:color="auto"/>
        <w:right w:val="none" w:sz="0" w:space="0" w:color="auto"/>
      </w:divBdr>
    </w:div>
    <w:div w:id="1183738849">
      <w:bodyDiv w:val="1"/>
      <w:marLeft w:val="0"/>
      <w:marRight w:val="0"/>
      <w:marTop w:val="0"/>
      <w:marBottom w:val="0"/>
      <w:divBdr>
        <w:top w:val="none" w:sz="0" w:space="0" w:color="auto"/>
        <w:left w:val="none" w:sz="0" w:space="0" w:color="auto"/>
        <w:bottom w:val="none" w:sz="0" w:space="0" w:color="auto"/>
        <w:right w:val="none" w:sz="0" w:space="0" w:color="auto"/>
      </w:divBdr>
    </w:div>
    <w:div w:id="1205020484">
      <w:bodyDiv w:val="1"/>
      <w:marLeft w:val="0"/>
      <w:marRight w:val="0"/>
      <w:marTop w:val="0"/>
      <w:marBottom w:val="0"/>
      <w:divBdr>
        <w:top w:val="none" w:sz="0" w:space="0" w:color="auto"/>
        <w:left w:val="none" w:sz="0" w:space="0" w:color="auto"/>
        <w:bottom w:val="none" w:sz="0" w:space="0" w:color="auto"/>
        <w:right w:val="none" w:sz="0" w:space="0" w:color="auto"/>
      </w:divBdr>
    </w:div>
    <w:div w:id="1239055141">
      <w:bodyDiv w:val="1"/>
      <w:marLeft w:val="0"/>
      <w:marRight w:val="0"/>
      <w:marTop w:val="0"/>
      <w:marBottom w:val="0"/>
      <w:divBdr>
        <w:top w:val="none" w:sz="0" w:space="0" w:color="auto"/>
        <w:left w:val="none" w:sz="0" w:space="0" w:color="auto"/>
        <w:bottom w:val="none" w:sz="0" w:space="0" w:color="auto"/>
        <w:right w:val="none" w:sz="0" w:space="0" w:color="auto"/>
      </w:divBdr>
    </w:div>
    <w:div w:id="1239751794">
      <w:bodyDiv w:val="1"/>
      <w:marLeft w:val="0"/>
      <w:marRight w:val="0"/>
      <w:marTop w:val="0"/>
      <w:marBottom w:val="0"/>
      <w:divBdr>
        <w:top w:val="none" w:sz="0" w:space="0" w:color="auto"/>
        <w:left w:val="none" w:sz="0" w:space="0" w:color="auto"/>
        <w:bottom w:val="none" w:sz="0" w:space="0" w:color="auto"/>
        <w:right w:val="none" w:sz="0" w:space="0" w:color="auto"/>
      </w:divBdr>
    </w:div>
    <w:div w:id="1246765497">
      <w:bodyDiv w:val="1"/>
      <w:marLeft w:val="0"/>
      <w:marRight w:val="0"/>
      <w:marTop w:val="0"/>
      <w:marBottom w:val="0"/>
      <w:divBdr>
        <w:top w:val="none" w:sz="0" w:space="0" w:color="auto"/>
        <w:left w:val="none" w:sz="0" w:space="0" w:color="auto"/>
        <w:bottom w:val="none" w:sz="0" w:space="0" w:color="auto"/>
        <w:right w:val="none" w:sz="0" w:space="0" w:color="auto"/>
      </w:divBdr>
    </w:div>
    <w:div w:id="1248466069">
      <w:bodyDiv w:val="1"/>
      <w:marLeft w:val="0"/>
      <w:marRight w:val="0"/>
      <w:marTop w:val="0"/>
      <w:marBottom w:val="0"/>
      <w:divBdr>
        <w:top w:val="none" w:sz="0" w:space="0" w:color="auto"/>
        <w:left w:val="none" w:sz="0" w:space="0" w:color="auto"/>
        <w:bottom w:val="none" w:sz="0" w:space="0" w:color="auto"/>
        <w:right w:val="none" w:sz="0" w:space="0" w:color="auto"/>
      </w:divBdr>
    </w:div>
    <w:div w:id="1326711623">
      <w:bodyDiv w:val="1"/>
      <w:marLeft w:val="0"/>
      <w:marRight w:val="0"/>
      <w:marTop w:val="0"/>
      <w:marBottom w:val="0"/>
      <w:divBdr>
        <w:top w:val="none" w:sz="0" w:space="0" w:color="auto"/>
        <w:left w:val="none" w:sz="0" w:space="0" w:color="auto"/>
        <w:bottom w:val="none" w:sz="0" w:space="0" w:color="auto"/>
        <w:right w:val="none" w:sz="0" w:space="0" w:color="auto"/>
      </w:divBdr>
    </w:div>
    <w:div w:id="1386880268">
      <w:bodyDiv w:val="1"/>
      <w:marLeft w:val="0"/>
      <w:marRight w:val="0"/>
      <w:marTop w:val="0"/>
      <w:marBottom w:val="0"/>
      <w:divBdr>
        <w:top w:val="none" w:sz="0" w:space="0" w:color="auto"/>
        <w:left w:val="none" w:sz="0" w:space="0" w:color="auto"/>
        <w:bottom w:val="none" w:sz="0" w:space="0" w:color="auto"/>
        <w:right w:val="none" w:sz="0" w:space="0" w:color="auto"/>
      </w:divBdr>
    </w:div>
    <w:div w:id="1387266911">
      <w:bodyDiv w:val="1"/>
      <w:marLeft w:val="0"/>
      <w:marRight w:val="0"/>
      <w:marTop w:val="0"/>
      <w:marBottom w:val="0"/>
      <w:divBdr>
        <w:top w:val="none" w:sz="0" w:space="0" w:color="auto"/>
        <w:left w:val="none" w:sz="0" w:space="0" w:color="auto"/>
        <w:bottom w:val="none" w:sz="0" w:space="0" w:color="auto"/>
        <w:right w:val="none" w:sz="0" w:space="0" w:color="auto"/>
      </w:divBdr>
      <w:divsChild>
        <w:div w:id="428429047">
          <w:marLeft w:val="1050"/>
          <w:marRight w:val="0"/>
          <w:marTop w:val="0"/>
          <w:marBottom w:val="0"/>
          <w:divBdr>
            <w:top w:val="none" w:sz="0" w:space="0" w:color="auto"/>
            <w:left w:val="none" w:sz="0" w:space="0" w:color="auto"/>
            <w:bottom w:val="none" w:sz="0" w:space="0" w:color="auto"/>
            <w:right w:val="none" w:sz="0" w:space="0" w:color="auto"/>
          </w:divBdr>
        </w:div>
        <w:div w:id="1857960329">
          <w:marLeft w:val="2700"/>
          <w:marRight w:val="0"/>
          <w:marTop w:val="0"/>
          <w:marBottom w:val="0"/>
          <w:divBdr>
            <w:top w:val="none" w:sz="0" w:space="0" w:color="auto"/>
            <w:left w:val="none" w:sz="0" w:space="0" w:color="auto"/>
            <w:bottom w:val="none" w:sz="0" w:space="0" w:color="auto"/>
            <w:right w:val="none" w:sz="0" w:space="0" w:color="auto"/>
          </w:divBdr>
        </w:div>
      </w:divsChild>
    </w:div>
    <w:div w:id="1398088174">
      <w:bodyDiv w:val="1"/>
      <w:marLeft w:val="0"/>
      <w:marRight w:val="0"/>
      <w:marTop w:val="0"/>
      <w:marBottom w:val="0"/>
      <w:divBdr>
        <w:top w:val="none" w:sz="0" w:space="0" w:color="auto"/>
        <w:left w:val="none" w:sz="0" w:space="0" w:color="auto"/>
        <w:bottom w:val="none" w:sz="0" w:space="0" w:color="auto"/>
        <w:right w:val="none" w:sz="0" w:space="0" w:color="auto"/>
      </w:divBdr>
    </w:div>
    <w:div w:id="1414085068">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sChild>
        <w:div w:id="762721477">
          <w:marLeft w:val="1050"/>
          <w:marRight w:val="0"/>
          <w:marTop w:val="0"/>
          <w:marBottom w:val="0"/>
          <w:divBdr>
            <w:top w:val="none" w:sz="0" w:space="0" w:color="auto"/>
            <w:left w:val="none" w:sz="0" w:space="0" w:color="auto"/>
            <w:bottom w:val="none" w:sz="0" w:space="0" w:color="auto"/>
            <w:right w:val="none" w:sz="0" w:space="0" w:color="auto"/>
          </w:divBdr>
        </w:div>
        <w:div w:id="13773502">
          <w:marLeft w:val="2700"/>
          <w:marRight w:val="0"/>
          <w:marTop w:val="0"/>
          <w:marBottom w:val="0"/>
          <w:divBdr>
            <w:top w:val="none" w:sz="0" w:space="0" w:color="auto"/>
            <w:left w:val="none" w:sz="0" w:space="0" w:color="auto"/>
            <w:bottom w:val="none" w:sz="0" w:space="0" w:color="auto"/>
            <w:right w:val="none" w:sz="0" w:space="0" w:color="auto"/>
          </w:divBdr>
        </w:div>
      </w:divsChild>
    </w:div>
    <w:div w:id="1430813600">
      <w:bodyDiv w:val="1"/>
      <w:marLeft w:val="0"/>
      <w:marRight w:val="0"/>
      <w:marTop w:val="0"/>
      <w:marBottom w:val="0"/>
      <w:divBdr>
        <w:top w:val="none" w:sz="0" w:space="0" w:color="auto"/>
        <w:left w:val="none" w:sz="0" w:space="0" w:color="auto"/>
        <w:bottom w:val="none" w:sz="0" w:space="0" w:color="auto"/>
        <w:right w:val="none" w:sz="0" w:space="0" w:color="auto"/>
      </w:divBdr>
    </w:div>
    <w:div w:id="1446345891">
      <w:bodyDiv w:val="1"/>
      <w:marLeft w:val="0"/>
      <w:marRight w:val="0"/>
      <w:marTop w:val="0"/>
      <w:marBottom w:val="0"/>
      <w:divBdr>
        <w:top w:val="none" w:sz="0" w:space="0" w:color="auto"/>
        <w:left w:val="none" w:sz="0" w:space="0" w:color="auto"/>
        <w:bottom w:val="none" w:sz="0" w:space="0" w:color="auto"/>
        <w:right w:val="none" w:sz="0" w:space="0" w:color="auto"/>
      </w:divBdr>
    </w:div>
    <w:div w:id="1472819914">
      <w:bodyDiv w:val="1"/>
      <w:marLeft w:val="0"/>
      <w:marRight w:val="0"/>
      <w:marTop w:val="0"/>
      <w:marBottom w:val="0"/>
      <w:divBdr>
        <w:top w:val="none" w:sz="0" w:space="0" w:color="auto"/>
        <w:left w:val="none" w:sz="0" w:space="0" w:color="auto"/>
        <w:bottom w:val="none" w:sz="0" w:space="0" w:color="auto"/>
        <w:right w:val="none" w:sz="0" w:space="0" w:color="auto"/>
      </w:divBdr>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
    <w:div w:id="1474642914">
      <w:bodyDiv w:val="1"/>
      <w:marLeft w:val="0"/>
      <w:marRight w:val="0"/>
      <w:marTop w:val="0"/>
      <w:marBottom w:val="0"/>
      <w:divBdr>
        <w:top w:val="none" w:sz="0" w:space="0" w:color="auto"/>
        <w:left w:val="none" w:sz="0" w:space="0" w:color="auto"/>
        <w:bottom w:val="none" w:sz="0" w:space="0" w:color="auto"/>
        <w:right w:val="none" w:sz="0" w:space="0" w:color="auto"/>
      </w:divBdr>
    </w:div>
    <w:div w:id="1482699956">
      <w:bodyDiv w:val="1"/>
      <w:marLeft w:val="0"/>
      <w:marRight w:val="0"/>
      <w:marTop w:val="0"/>
      <w:marBottom w:val="0"/>
      <w:divBdr>
        <w:top w:val="none" w:sz="0" w:space="0" w:color="auto"/>
        <w:left w:val="none" w:sz="0" w:space="0" w:color="auto"/>
        <w:bottom w:val="none" w:sz="0" w:space="0" w:color="auto"/>
        <w:right w:val="none" w:sz="0" w:space="0" w:color="auto"/>
      </w:divBdr>
    </w:div>
    <w:div w:id="1486167770">
      <w:bodyDiv w:val="1"/>
      <w:marLeft w:val="0"/>
      <w:marRight w:val="0"/>
      <w:marTop w:val="0"/>
      <w:marBottom w:val="0"/>
      <w:divBdr>
        <w:top w:val="none" w:sz="0" w:space="0" w:color="auto"/>
        <w:left w:val="none" w:sz="0" w:space="0" w:color="auto"/>
        <w:bottom w:val="none" w:sz="0" w:space="0" w:color="auto"/>
        <w:right w:val="none" w:sz="0" w:space="0" w:color="auto"/>
      </w:divBdr>
    </w:div>
    <w:div w:id="1488397778">
      <w:bodyDiv w:val="1"/>
      <w:marLeft w:val="0"/>
      <w:marRight w:val="0"/>
      <w:marTop w:val="0"/>
      <w:marBottom w:val="0"/>
      <w:divBdr>
        <w:top w:val="none" w:sz="0" w:space="0" w:color="auto"/>
        <w:left w:val="none" w:sz="0" w:space="0" w:color="auto"/>
        <w:bottom w:val="none" w:sz="0" w:space="0" w:color="auto"/>
        <w:right w:val="none" w:sz="0" w:space="0" w:color="auto"/>
      </w:divBdr>
    </w:div>
    <w:div w:id="1508783952">
      <w:bodyDiv w:val="1"/>
      <w:marLeft w:val="0"/>
      <w:marRight w:val="0"/>
      <w:marTop w:val="0"/>
      <w:marBottom w:val="0"/>
      <w:divBdr>
        <w:top w:val="none" w:sz="0" w:space="0" w:color="auto"/>
        <w:left w:val="none" w:sz="0" w:space="0" w:color="auto"/>
        <w:bottom w:val="none" w:sz="0" w:space="0" w:color="auto"/>
        <w:right w:val="none" w:sz="0" w:space="0" w:color="auto"/>
      </w:divBdr>
    </w:div>
    <w:div w:id="1528180628">
      <w:bodyDiv w:val="1"/>
      <w:marLeft w:val="0"/>
      <w:marRight w:val="0"/>
      <w:marTop w:val="0"/>
      <w:marBottom w:val="0"/>
      <w:divBdr>
        <w:top w:val="none" w:sz="0" w:space="0" w:color="auto"/>
        <w:left w:val="none" w:sz="0" w:space="0" w:color="auto"/>
        <w:bottom w:val="none" w:sz="0" w:space="0" w:color="auto"/>
        <w:right w:val="none" w:sz="0" w:space="0" w:color="auto"/>
      </w:divBdr>
    </w:div>
    <w:div w:id="1542283516">
      <w:bodyDiv w:val="1"/>
      <w:marLeft w:val="0"/>
      <w:marRight w:val="0"/>
      <w:marTop w:val="0"/>
      <w:marBottom w:val="0"/>
      <w:divBdr>
        <w:top w:val="none" w:sz="0" w:space="0" w:color="auto"/>
        <w:left w:val="none" w:sz="0" w:space="0" w:color="auto"/>
        <w:bottom w:val="none" w:sz="0" w:space="0" w:color="auto"/>
        <w:right w:val="none" w:sz="0" w:space="0" w:color="auto"/>
      </w:divBdr>
    </w:div>
    <w:div w:id="1548368582">
      <w:bodyDiv w:val="1"/>
      <w:marLeft w:val="0"/>
      <w:marRight w:val="0"/>
      <w:marTop w:val="0"/>
      <w:marBottom w:val="0"/>
      <w:divBdr>
        <w:top w:val="none" w:sz="0" w:space="0" w:color="auto"/>
        <w:left w:val="none" w:sz="0" w:space="0" w:color="auto"/>
        <w:bottom w:val="none" w:sz="0" w:space="0" w:color="auto"/>
        <w:right w:val="none" w:sz="0" w:space="0" w:color="auto"/>
      </w:divBdr>
    </w:div>
    <w:div w:id="1568418254">
      <w:bodyDiv w:val="1"/>
      <w:marLeft w:val="0"/>
      <w:marRight w:val="0"/>
      <w:marTop w:val="0"/>
      <w:marBottom w:val="0"/>
      <w:divBdr>
        <w:top w:val="none" w:sz="0" w:space="0" w:color="auto"/>
        <w:left w:val="none" w:sz="0" w:space="0" w:color="auto"/>
        <w:bottom w:val="none" w:sz="0" w:space="0" w:color="auto"/>
        <w:right w:val="none" w:sz="0" w:space="0" w:color="auto"/>
      </w:divBdr>
    </w:div>
    <w:div w:id="1574391820">
      <w:bodyDiv w:val="1"/>
      <w:marLeft w:val="0"/>
      <w:marRight w:val="0"/>
      <w:marTop w:val="0"/>
      <w:marBottom w:val="0"/>
      <w:divBdr>
        <w:top w:val="none" w:sz="0" w:space="0" w:color="auto"/>
        <w:left w:val="none" w:sz="0" w:space="0" w:color="auto"/>
        <w:bottom w:val="none" w:sz="0" w:space="0" w:color="auto"/>
        <w:right w:val="none" w:sz="0" w:space="0" w:color="auto"/>
      </w:divBdr>
    </w:div>
    <w:div w:id="1604877863">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17711707">
      <w:bodyDiv w:val="1"/>
      <w:marLeft w:val="0"/>
      <w:marRight w:val="0"/>
      <w:marTop w:val="0"/>
      <w:marBottom w:val="0"/>
      <w:divBdr>
        <w:top w:val="none" w:sz="0" w:space="0" w:color="auto"/>
        <w:left w:val="none" w:sz="0" w:space="0" w:color="auto"/>
        <w:bottom w:val="none" w:sz="0" w:space="0" w:color="auto"/>
        <w:right w:val="none" w:sz="0" w:space="0" w:color="auto"/>
      </w:divBdr>
    </w:div>
    <w:div w:id="1643540736">
      <w:bodyDiv w:val="1"/>
      <w:marLeft w:val="0"/>
      <w:marRight w:val="0"/>
      <w:marTop w:val="0"/>
      <w:marBottom w:val="0"/>
      <w:divBdr>
        <w:top w:val="none" w:sz="0" w:space="0" w:color="auto"/>
        <w:left w:val="none" w:sz="0" w:space="0" w:color="auto"/>
        <w:bottom w:val="none" w:sz="0" w:space="0" w:color="auto"/>
        <w:right w:val="none" w:sz="0" w:space="0" w:color="auto"/>
      </w:divBdr>
    </w:div>
    <w:div w:id="1643732461">
      <w:bodyDiv w:val="1"/>
      <w:marLeft w:val="0"/>
      <w:marRight w:val="0"/>
      <w:marTop w:val="0"/>
      <w:marBottom w:val="0"/>
      <w:divBdr>
        <w:top w:val="none" w:sz="0" w:space="0" w:color="auto"/>
        <w:left w:val="none" w:sz="0" w:space="0" w:color="auto"/>
        <w:bottom w:val="none" w:sz="0" w:space="0" w:color="auto"/>
        <w:right w:val="none" w:sz="0" w:space="0" w:color="auto"/>
      </w:divBdr>
    </w:div>
    <w:div w:id="1648506588">
      <w:bodyDiv w:val="1"/>
      <w:marLeft w:val="0"/>
      <w:marRight w:val="0"/>
      <w:marTop w:val="0"/>
      <w:marBottom w:val="0"/>
      <w:divBdr>
        <w:top w:val="none" w:sz="0" w:space="0" w:color="auto"/>
        <w:left w:val="none" w:sz="0" w:space="0" w:color="auto"/>
        <w:bottom w:val="none" w:sz="0" w:space="0" w:color="auto"/>
        <w:right w:val="none" w:sz="0" w:space="0" w:color="auto"/>
      </w:divBdr>
    </w:div>
    <w:div w:id="1654136825">
      <w:bodyDiv w:val="1"/>
      <w:marLeft w:val="0"/>
      <w:marRight w:val="0"/>
      <w:marTop w:val="0"/>
      <w:marBottom w:val="0"/>
      <w:divBdr>
        <w:top w:val="none" w:sz="0" w:space="0" w:color="auto"/>
        <w:left w:val="none" w:sz="0" w:space="0" w:color="auto"/>
        <w:bottom w:val="none" w:sz="0" w:space="0" w:color="auto"/>
        <w:right w:val="none" w:sz="0" w:space="0" w:color="auto"/>
      </w:divBdr>
    </w:div>
    <w:div w:id="1671175312">
      <w:bodyDiv w:val="1"/>
      <w:marLeft w:val="0"/>
      <w:marRight w:val="0"/>
      <w:marTop w:val="0"/>
      <w:marBottom w:val="0"/>
      <w:divBdr>
        <w:top w:val="none" w:sz="0" w:space="0" w:color="auto"/>
        <w:left w:val="none" w:sz="0" w:space="0" w:color="auto"/>
        <w:bottom w:val="none" w:sz="0" w:space="0" w:color="auto"/>
        <w:right w:val="none" w:sz="0" w:space="0" w:color="auto"/>
      </w:divBdr>
    </w:div>
    <w:div w:id="1671178620">
      <w:bodyDiv w:val="1"/>
      <w:marLeft w:val="0"/>
      <w:marRight w:val="0"/>
      <w:marTop w:val="0"/>
      <w:marBottom w:val="0"/>
      <w:divBdr>
        <w:top w:val="none" w:sz="0" w:space="0" w:color="auto"/>
        <w:left w:val="none" w:sz="0" w:space="0" w:color="auto"/>
        <w:bottom w:val="none" w:sz="0" w:space="0" w:color="auto"/>
        <w:right w:val="none" w:sz="0" w:space="0" w:color="auto"/>
      </w:divBdr>
    </w:div>
    <w:div w:id="1673993922">
      <w:bodyDiv w:val="1"/>
      <w:marLeft w:val="0"/>
      <w:marRight w:val="0"/>
      <w:marTop w:val="0"/>
      <w:marBottom w:val="0"/>
      <w:divBdr>
        <w:top w:val="none" w:sz="0" w:space="0" w:color="auto"/>
        <w:left w:val="none" w:sz="0" w:space="0" w:color="auto"/>
        <w:bottom w:val="none" w:sz="0" w:space="0" w:color="auto"/>
        <w:right w:val="none" w:sz="0" w:space="0" w:color="auto"/>
      </w:divBdr>
    </w:div>
    <w:div w:id="1710183141">
      <w:bodyDiv w:val="1"/>
      <w:marLeft w:val="0"/>
      <w:marRight w:val="0"/>
      <w:marTop w:val="0"/>
      <w:marBottom w:val="0"/>
      <w:divBdr>
        <w:top w:val="none" w:sz="0" w:space="0" w:color="auto"/>
        <w:left w:val="none" w:sz="0" w:space="0" w:color="auto"/>
        <w:bottom w:val="none" w:sz="0" w:space="0" w:color="auto"/>
        <w:right w:val="none" w:sz="0" w:space="0" w:color="auto"/>
      </w:divBdr>
    </w:div>
    <w:div w:id="1726173651">
      <w:bodyDiv w:val="1"/>
      <w:marLeft w:val="0"/>
      <w:marRight w:val="0"/>
      <w:marTop w:val="0"/>
      <w:marBottom w:val="0"/>
      <w:divBdr>
        <w:top w:val="none" w:sz="0" w:space="0" w:color="auto"/>
        <w:left w:val="none" w:sz="0" w:space="0" w:color="auto"/>
        <w:bottom w:val="none" w:sz="0" w:space="0" w:color="auto"/>
        <w:right w:val="none" w:sz="0" w:space="0" w:color="auto"/>
      </w:divBdr>
    </w:div>
    <w:div w:id="1751849563">
      <w:bodyDiv w:val="1"/>
      <w:marLeft w:val="0"/>
      <w:marRight w:val="0"/>
      <w:marTop w:val="0"/>
      <w:marBottom w:val="0"/>
      <w:divBdr>
        <w:top w:val="none" w:sz="0" w:space="0" w:color="auto"/>
        <w:left w:val="none" w:sz="0" w:space="0" w:color="auto"/>
        <w:bottom w:val="none" w:sz="0" w:space="0" w:color="auto"/>
        <w:right w:val="none" w:sz="0" w:space="0" w:color="auto"/>
      </w:divBdr>
    </w:div>
    <w:div w:id="1770612976">
      <w:bodyDiv w:val="1"/>
      <w:marLeft w:val="0"/>
      <w:marRight w:val="0"/>
      <w:marTop w:val="0"/>
      <w:marBottom w:val="0"/>
      <w:divBdr>
        <w:top w:val="none" w:sz="0" w:space="0" w:color="auto"/>
        <w:left w:val="none" w:sz="0" w:space="0" w:color="auto"/>
        <w:bottom w:val="none" w:sz="0" w:space="0" w:color="auto"/>
        <w:right w:val="none" w:sz="0" w:space="0" w:color="auto"/>
      </w:divBdr>
    </w:div>
    <w:div w:id="1781027982">
      <w:bodyDiv w:val="1"/>
      <w:marLeft w:val="0"/>
      <w:marRight w:val="0"/>
      <w:marTop w:val="0"/>
      <w:marBottom w:val="0"/>
      <w:divBdr>
        <w:top w:val="none" w:sz="0" w:space="0" w:color="auto"/>
        <w:left w:val="none" w:sz="0" w:space="0" w:color="auto"/>
        <w:bottom w:val="none" w:sz="0" w:space="0" w:color="auto"/>
        <w:right w:val="none" w:sz="0" w:space="0" w:color="auto"/>
      </w:divBdr>
      <w:divsChild>
        <w:div w:id="1016033100">
          <w:marLeft w:val="0"/>
          <w:marRight w:val="0"/>
          <w:marTop w:val="0"/>
          <w:marBottom w:val="0"/>
          <w:divBdr>
            <w:top w:val="none" w:sz="0" w:space="0" w:color="auto"/>
            <w:left w:val="none" w:sz="0" w:space="0" w:color="auto"/>
            <w:bottom w:val="none" w:sz="0" w:space="0" w:color="auto"/>
            <w:right w:val="none" w:sz="0" w:space="0" w:color="auto"/>
          </w:divBdr>
          <w:divsChild>
            <w:div w:id="491260650">
              <w:marLeft w:val="0"/>
              <w:marRight w:val="0"/>
              <w:marTop w:val="0"/>
              <w:marBottom w:val="0"/>
              <w:divBdr>
                <w:top w:val="none" w:sz="0" w:space="0" w:color="auto"/>
                <w:left w:val="none" w:sz="0" w:space="0" w:color="auto"/>
                <w:bottom w:val="none" w:sz="0" w:space="0" w:color="auto"/>
                <w:right w:val="none" w:sz="0" w:space="0" w:color="auto"/>
              </w:divBdr>
              <w:divsChild>
                <w:div w:id="1973750845">
                  <w:marLeft w:val="0"/>
                  <w:marRight w:val="0"/>
                  <w:marTop w:val="0"/>
                  <w:marBottom w:val="0"/>
                  <w:divBdr>
                    <w:top w:val="none" w:sz="0" w:space="0" w:color="auto"/>
                    <w:left w:val="none" w:sz="0" w:space="0" w:color="auto"/>
                    <w:bottom w:val="none" w:sz="0" w:space="0" w:color="auto"/>
                    <w:right w:val="none" w:sz="0" w:space="0" w:color="auto"/>
                  </w:divBdr>
                  <w:divsChild>
                    <w:div w:id="1857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206">
      <w:bodyDiv w:val="1"/>
      <w:marLeft w:val="0"/>
      <w:marRight w:val="0"/>
      <w:marTop w:val="0"/>
      <w:marBottom w:val="0"/>
      <w:divBdr>
        <w:top w:val="none" w:sz="0" w:space="0" w:color="auto"/>
        <w:left w:val="none" w:sz="0" w:space="0" w:color="auto"/>
        <w:bottom w:val="none" w:sz="0" w:space="0" w:color="auto"/>
        <w:right w:val="none" w:sz="0" w:space="0" w:color="auto"/>
      </w:divBdr>
    </w:div>
    <w:div w:id="1790708255">
      <w:bodyDiv w:val="1"/>
      <w:marLeft w:val="0"/>
      <w:marRight w:val="0"/>
      <w:marTop w:val="0"/>
      <w:marBottom w:val="0"/>
      <w:divBdr>
        <w:top w:val="none" w:sz="0" w:space="0" w:color="auto"/>
        <w:left w:val="none" w:sz="0" w:space="0" w:color="auto"/>
        <w:bottom w:val="none" w:sz="0" w:space="0" w:color="auto"/>
        <w:right w:val="none" w:sz="0" w:space="0" w:color="auto"/>
      </w:divBdr>
    </w:div>
    <w:div w:id="1803695438">
      <w:bodyDiv w:val="1"/>
      <w:marLeft w:val="0"/>
      <w:marRight w:val="0"/>
      <w:marTop w:val="0"/>
      <w:marBottom w:val="0"/>
      <w:divBdr>
        <w:top w:val="none" w:sz="0" w:space="0" w:color="auto"/>
        <w:left w:val="none" w:sz="0" w:space="0" w:color="auto"/>
        <w:bottom w:val="none" w:sz="0" w:space="0" w:color="auto"/>
        <w:right w:val="none" w:sz="0" w:space="0" w:color="auto"/>
      </w:divBdr>
    </w:div>
    <w:div w:id="1817643149">
      <w:bodyDiv w:val="1"/>
      <w:marLeft w:val="0"/>
      <w:marRight w:val="0"/>
      <w:marTop w:val="0"/>
      <w:marBottom w:val="0"/>
      <w:divBdr>
        <w:top w:val="none" w:sz="0" w:space="0" w:color="auto"/>
        <w:left w:val="none" w:sz="0" w:space="0" w:color="auto"/>
        <w:bottom w:val="none" w:sz="0" w:space="0" w:color="auto"/>
        <w:right w:val="none" w:sz="0" w:space="0" w:color="auto"/>
      </w:divBdr>
    </w:div>
    <w:div w:id="1828545303">
      <w:bodyDiv w:val="1"/>
      <w:marLeft w:val="0"/>
      <w:marRight w:val="0"/>
      <w:marTop w:val="0"/>
      <w:marBottom w:val="0"/>
      <w:divBdr>
        <w:top w:val="none" w:sz="0" w:space="0" w:color="auto"/>
        <w:left w:val="none" w:sz="0" w:space="0" w:color="auto"/>
        <w:bottom w:val="none" w:sz="0" w:space="0" w:color="auto"/>
        <w:right w:val="none" w:sz="0" w:space="0" w:color="auto"/>
      </w:divBdr>
    </w:div>
    <w:div w:id="1844202877">
      <w:bodyDiv w:val="1"/>
      <w:marLeft w:val="0"/>
      <w:marRight w:val="0"/>
      <w:marTop w:val="0"/>
      <w:marBottom w:val="0"/>
      <w:divBdr>
        <w:top w:val="none" w:sz="0" w:space="0" w:color="auto"/>
        <w:left w:val="none" w:sz="0" w:space="0" w:color="auto"/>
        <w:bottom w:val="none" w:sz="0" w:space="0" w:color="auto"/>
        <w:right w:val="none" w:sz="0" w:space="0" w:color="auto"/>
      </w:divBdr>
    </w:div>
    <w:div w:id="1858346451">
      <w:bodyDiv w:val="1"/>
      <w:marLeft w:val="0"/>
      <w:marRight w:val="0"/>
      <w:marTop w:val="0"/>
      <w:marBottom w:val="0"/>
      <w:divBdr>
        <w:top w:val="none" w:sz="0" w:space="0" w:color="auto"/>
        <w:left w:val="none" w:sz="0" w:space="0" w:color="auto"/>
        <w:bottom w:val="none" w:sz="0" w:space="0" w:color="auto"/>
        <w:right w:val="none" w:sz="0" w:space="0" w:color="auto"/>
      </w:divBdr>
    </w:div>
    <w:div w:id="1863132376">
      <w:bodyDiv w:val="1"/>
      <w:marLeft w:val="0"/>
      <w:marRight w:val="0"/>
      <w:marTop w:val="0"/>
      <w:marBottom w:val="0"/>
      <w:divBdr>
        <w:top w:val="none" w:sz="0" w:space="0" w:color="auto"/>
        <w:left w:val="none" w:sz="0" w:space="0" w:color="auto"/>
        <w:bottom w:val="none" w:sz="0" w:space="0" w:color="auto"/>
        <w:right w:val="none" w:sz="0" w:space="0" w:color="auto"/>
      </w:divBdr>
    </w:div>
    <w:div w:id="1867212711">
      <w:bodyDiv w:val="1"/>
      <w:marLeft w:val="0"/>
      <w:marRight w:val="0"/>
      <w:marTop w:val="0"/>
      <w:marBottom w:val="0"/>
      <w:divBdr>
        <w:top w:val="none" w:sz="0" w:space="0" w:color="auto"/>
        <w:left w:val="none" w:sz="0" w:space="0" w:color="auto"/>
        <w:bottom w:val="none" w:sz="0" w:space="0" w:color="auto"/>
        <w:right w:val="none" w:sz="0" w:space="0" w:color="auto"/>
      </w:divBdr>
    </w:div>
    <w:div w:id="1868131704">
      <w:bodyDiv w:val="1"/>
      <w:marLeft w:val="0"/>
      <w:marRight w:val="0"/>
      <w:marTop w:val="0"/>
      <w:marBottom w:val="0"/>
      <w:divBdr>
        <w:top w:val="none" w:sz="0" w:space="0" w:color="auto"/>
        <w:left w:val="none" w:sz="0" w:space="0" w:color="auto"/>
        <w:bottom w:val="none" w:sz="0" w:space="0" w:color="auto"/>
        <w:right w:val="none" w:sz="0" w:space="0" w:color="auto"/>
      </w:divBdr>
    </w:div>
    <w:div w:id="1926185334">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824347">
      <w:bodyDiv w:val="1"/>
      <w:marLeft w:val="0"/>
      <w:marRight w:val="0"/>
      <w:marTop w:val="0"/>
      <w:marBottom w:val="0"/>
      <w:divBdr>
        <w:top w:val="none" w:sz="0" w:space="0" w:color="auto"/>
        <w:left w:val="none" w:sz="0" w:space="0" w:color="auto"/>
        <w:bottom w:val="none" w:sz="0" w:space="0" w:color="auto"/>
        <w:right w:val="none" w:sz="0" w:space="0" w:color="auto"/>
      </w:divBdr>
    </w:div>
    <w:div w:id="1940749728">
      <w:bodyDiv w:val="1"/>
      <w:marLeft w:val="0"/>
      <w:marRight w:val="0"/>
      <w:marTop w:val="0"/>
      <w:marBottom w:val="0"/>
      <w:divBdr>
        <w:top w:val="none" w:sz="0" w:space="0" w:color="auto"/>
        <w:left w:val="none" w:sz="0" w:space="0" w:color="auto"/>
        <w:bottom w:val="none" w:sz="0" w:space="0" w:color="auto"/>
        <w:right w:val="none" w:sz="0" w:space="0" w:color="auto"/>
      </w:divBdr>
    </w:div>
    <w:div w:id="1981617230">
      <w:bodyDiv w:val="1"/>
      <w:marLeft w:val="0"/>
      <w:marRight w:val="0"/>
      <w:marTop w:val="0"/>
      <w:marBottom w:val="0"/>
      <w:divBdr>
        <w:top w:val="none" w:sz="0" w:space="0" w:color="auto"/>
        <w:left w:val="none" w:sz="0" w:space="0" w:color="auto"/>
        <w:bottom w:val="none" w:sz="0" w:space="0" w:color="auto"/>
        <w:right w:val="none" w:sz="0" w:space="0" w:color="auto"/>
      </w:divBdr>
    </w:div>
    <w:div w:id="1981811981">
      <w:bodyDiv w:val="1"/>
      <w:marLeft w:val="0"/>
      <w:marRight w:val="0"/>
      <w:marTop w:val="0"/>
      <w:marBottom w:val="0"/>
      <w:divBdr>
        <w:top w:val="none" w:sz="0" w:space="0" w:color="auto"/>
        <w:left w:val="none" w:sz="0" w:space="0" w:color="auto"/>
        <w:bottom w:val="none" w:sz="0" w:space="0" w:color="auto"/>
        <w:right w:val="none" w:sz="0" w:space="0" w:color="auto"/>
      </w:divBdr>
    </w:div>
    <w:div w:id="2016180088">
      <w:bodyDiv w:val="1"/>
      <w:marLeft w:val="0"/>
      <w:marRight w:val="0"/>
      <w:marTop w:val="0"/>
      <w:marBottom w:val="0"/>
      <w:divBdr>
        <w:top w:val="none" w:sz="0" w:space="0" w:color="auto"/>
        <w:left w:val="none" w:sz="0" w:space="0" w:color="auto"/>
        <w:bottom w:val="none" w:sz="0" w:space="0" w:color="auto"/>
        <w:right w:val="none" w:sz="0" w:space="0" w:color="auto"/>
      </w:divBdr>
    </w:div>
    <w:div w:id="2035032909">
      <w:bodyDiv w:val="1"/>
      <w:marLeft w:val="0"/>
      <w:marRight w:val="0"/>
      <w:marTop w:val="0"/>
      <w:marBottom w:val="0"/>
      <w:divBdr>
        <w:top w:val="none" w:sz="0" w:space="0" w:color="auto"/>
        <w:left w:val="none" w:sz="0" w:space="0" w:color="auto"/>
        <w:bottom w:val="none" w:sz="0" w:space="0" w:color="auto"/>
        <w:right w:val="none" w:sz="0" w:space="0" w:color="auto"/>
      </w:divBdr>
    </w:div>
    <w:div w:id="2046171352">
      <w:bodyDiv w:val="1"/>
      <w:marLeft w:val="0"/>
      <w:marRight w:val="0"/>
      <w:marTop w:val="0"/>
      <w:marBottom w:val="0"/>
      <w:divBdr>
        <w:top w:val="none" w:sz="0" w:space="0" w:color="auto"/>
        <w:left w:val="none" w:sz="0" w:space="0" w:color="auto"/>
        <w:bottom w:val="none" w:sz="0" w:space="0" w:color="auto"/>
        <w:right w:val="none" w:sz="0" w:space="0" w:color="auto"/>
      </w:divBdr>
    </w:div>
    <w:div w:id="2051103752">
      <w:bodyDiv w:val="1"/>
      <w:marLeft w:val="0"/>
      <w:marRight w:val="0"/>
      <w:marTop w:val="0"/>
      <w:marBottom w:val="0"/>
      <w:divBdr>
        <w:top w:val="none" w:sz="0" w:space="0" w:color="auto"/>
        <w:left w:val="none" w:sz="0" w:space="0" w:color="auto"/>
        <w:bottom w:val="none" w:sz="0" w:space="0" w:color="auto"/>
        <w:right w:val="none" w:sz="0" w:space="0" w:color="auto"/>
      </w:divBdr>
    </w:div>
    <w:div w:id="2051611069">
      <w:bodyDiv w:val="1"/>
      <w:marLeft w:val="0"/>
      <w:marRight w:val="0"/>
      <w:marTop w:val="0"/>
      <w:marBottom w:val="0"/>
      <w:divBdr>
        <w:top w:val="none" w:sz="0" w:space="0" w:color="auto"/>
        <w:left w:val="none" w:sz="0" w:space="0" w:color="auto"/>
        <w:bottom w:val="none" w:sz="0" w:space="0" w:color="auto"/>
        <w:right w:val="none" w:sz="0" w:space="0" w:color="auto"/>
      </w:divBdr>
    </w:div>
    <w:div w:id="2052341389">
      <w:bodyDiv w:val="1"/>
      <w:marLeft w:val="0"/>
      <w:marRight w:val="0"/>
      <w:marTop w:val="0"/>
      <w:marBottom w:val="0"/>
      <w:divBdr>
        <w:top w:val="none" w:sz="0" w:space="0" w:color="auto"/>
        <w:left w:val="none" w:sz="0" w:space="0" w:color="auto"/>
        <w:bottom w:val="none" w:sz="0" w:space="0" w:color="auto"/>
        <w:right w:val="none" w:sz="0" w:space="0" w:color="auto"/>
      </w:divBdr>
    </w:div>
    <w:div w:id="2053189159">
      <w:bodyDiv w:val="1"/>
      <w:marLeft w:val="0"/>
      <w:marRight w:val="0"/>
      <w:marTop w:val="0"/>
      <w:marBottom w:val="0"/>
      <w:divBdr>
        <w:top w:val="none" w:sz="0" w:space="0" w:color="auto"/>
        <w:left w:val="none" w:sz="0" w:space="0" w:color="auto"/>
        <w:bottom w:val="none" w:sz="0" w:space="0" w:color="auto"/>
        <w:right w:val="none" w:sz="0" w:space="0" w:color="auto"/>
      </w:divBdr>
    </w:div>
    <w:div w:id="2054382587">
      <w:bodyDiv w:val="1"/>
      <w:marLeft w:val="0"/>
      <w:marRight w:val="0"/>
      <w:marTop w:val="0"/>
      <w:marBottom w:val="0"/>
      <w:divBdr>
        <w:top w:val="none" w:sz="0" w:space="0" w:color="auto"/>
        <w:left w:val="none" w:sz="0" w:space="0" w:color="auto"/>
        <w:bottom w:val="none" w:sz="0" w:space="0" w:color="auto"/>
        <w:right w:val="none" w:sz="0" w:space="0" w:color="auto"/>
      </w:divBdr>
    </w:div>
    <w:div w:id="2060276173">
      <w:bodyDiv w:val="1"/>
      <w:marLeft w:val="0"/>
      <w:marRight w:val="0"/>
      <w:marTop w:val="0"/>
      <w:marBottom w:val="0"/>
      <w:divBdr>
        <w:top w:val="none" w:sz="0" w:space="0" w:color="auto"/>
        <w:left w:val="none" w:sz="0" w:space="0" w:color="auto"/>
        <w:bottom w:val="none" w:sz="0" w:space="0" w:color="auto"/>
        <w:right w:val="none" w:sz="0" w:space="0" w:color="auto"/>
      </w:divBdr>
      <w:divsChild>
        <w:div w:id="181626776">
          <w:marLeft w:val="0"/>
          <w:marRight w:val="0"/>
          <w:marTop w:val="0"/>
          <w:marBottom w:val="0"/>
          <w:divBdr>
            <w:top w:val="none" w:sz="0" w:space="0" w:color="auto"/>
            <w:left w:val="none" w:sz="0" w:space="0" w:color="auto"/>
            <w:bottom w:val="none" w:sz="0" w:space="0" w:color="auto"/>
            <w:right w:val="none" w:sz="0" w:space="0" w:color="auto"/>
          </w:divBdr>
          <w:divsChild>
            <w:div w:id="1531527847">
              <w:marLeft w:val="0"/>
              <w:marRight w:val="0"/>
              <w:marTop w:val="0"/>
              <w:marBottom w:val="0"/>
              <w:divBdr>
                <w:top w:val="none" w:sz="0" w:space="0" w:color="auto"/>
                <w:left w:val="none" w:sz="0" w:space="0" w:color="auto"/>
                <w:bottom w:val="none" w:sz="0" w:space="0" w:color="auto"/>
                <w:right w:val="none" w:sz="0" w:space="0" w:color="auto"/>
              </w:divBdr>
              <w:divsChild>
                <w:div w:id="1040470157">
                  <w:marLeft w:val="0"/>
                  <w:marRight w:val="0"/>
                  <w:marTop w:val="0"/>
                  <w:marBottom w:val="0"/>
                  <w:divBdr>
                    <w:top w:val="none" w:sz="0" w:space="0" w:color="auto"/>
                    <w:left w:val="none" w:sz="0" w:space="0" w:color="auto"/>
                    <w:bottom w:val="none" w:sz="0" w:space="0" w:color="auto"/>
                    <w:right w:val="none" w:sz="0" w:space="0" w:color="auto"/>
                  </w:divBdr>
                  <w:divsChild>
                    <w:div w:id="9833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421">
          <w:marLeft w:val="0"/>
          <w:marRight w:val="0"/>
          <w:marTop w:val="0"/>
          <w:marBottom w:val="0"/>
          <w:divBdr>
            <w:top w:val="none" w:sz="0" w:space="0" w:color="auto"/>
            <w:left w:val="none" w:sz="0" w:space="0" w:color="auto"/>
            <w:bottom w:val="none" w:sz="0" w:space="0" w:color="auto"/>
            <w:right w:val="none" w:sz="0" w:space="0" w:color="auto"/>
          </w:divBdr>
          <w:divsChild>
            <w:div w:id="707493664">
              <w:marLeft w:val="0"/>
              <w:marRight w:val="0"/>
              <w:marTop w:val="0"/>
              <w:marBottom w:val="0"/>
              <w:divBdr>
                <w:top w:val="none" w:sz="0" w:space="0" w:color="auto"/>
                <w:left w:val="none" w:sz="0" w:space="0" w:color="auto"/>
                <w:bottom w:val="none" w:sz="0" w:space="0" w:color="auto"/>
                <w:right w:val="none" w:sz="0" w:space="0" w:color="auto"/>
              </w:divBdr>
              <w:divsChild>
                <w:div w:id="529418386">
                  <w:marLeft w:val="0"/>
                  <w:marRight w:val="0"/>
                  <w:marTop w:val="0"/>
                  <w:marBottom w:val="0"/>
                  <w:divBdr>
                    <w:top w:val="none" w:sz="0" w:space="0" w:color="auto"/>
                    <w:left w:val="none" w:sz="0" w:space="0" w:color="auto"/>
                    <w:bottom w:val="none" w:sz="0" w:space="0" w:color="auto"/>
                    <w:right w:val="none" w:sz="0" w:space="0" w:color="auto"/>
                  </w:divBdr>
                  <w:divsChild>
                    <w:div w:id="16230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923">
      <w:bodyDiv w:val="1"/>
      <w:marLeft w:val="0"/>
      <w:marRight w:val="0"/>
      <w:marTop w:val="0"/>
      <w:marBottom w:val="0"/>
      <w:divBdr>
        <w:top w:val="none" w:sz="0" w:space="0" w:color="auto"/>
        <w:left w:val="none" w:sz="0" w:space="0" w:color="auto"/>
        <w:bottom w:val="none" w:sz="0" w:space="0" w:color="auto"/>
        <w:right w:val="none" w:sz="0" w:space="0" w:color="auto"/>
      </w:divBdr>
    </w:div>
    <w:div w:id="2089378160">
      <w:bodyDiv w:val="1"/>
      <w:marLeft w:val="0"/>
      <w:marRight w:val="0"/>
      <w:marTop w:val="0"/>
      <w:marBottom w:val="0"/>
      <w:divBdr>
        <w:top w:val="none" w:sz="0" w:space="0" w:color="auto"/>
        <w:left w:val="none" w:sz="0" w:space="0" w:color="auto"/>
        <w:bottom w:val="none" w:sz="0" w:space="0" w:color="auto"/>
        <w:right w:val="none" w:sz="0" w:space="0" w:color="auto"/>
      </w:divBdr>
    </w:div>
    <w:div w:id="2091460845">
      <w:bodyDiv w:val="1"/>
      <w:marLeft w:val="0"/>
      <w:marRight w:val="0"/>
      <w:marTop w:val="0"/>
      <w:marBottom w:val="0"/>
      <w:divBdr>
        <w:top w:val="none" w:sz="0" w:space="0" w:color="auto"/>
        <w:left w:val="none" w:sz="0" w:space="0" w:color="auto"/>
        <w:bottom w:val="none" w:sz="0" w:space="0" w:color="auto"/>
        <w:right w:val="none" w:sz="0" w:space="0" w:color="auto"/>
      </w:divBdr>
    </w:div>
    <w:div w:id="2109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omputer.org/tcmc/" TargetMode="External"/><Relationship Id="rId13" Type="http://schemas.openxmlformats.org/officeDocument/2006/relationships/hyperlink" Target="http://www.igi-global.com/authorseditors/titlesubmission/newproject.aspx" TargetMode="External"/><Relationship Id="rId18" Type="http://schemas.openxmlformats.org/officeDocument/2006/relationships/hyperlink" Target="mailto:praba@utdalla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i-global.com/ijmdem" TargetMode="External"/><Relationship Id="rId17" Type="http://schemas.openxmlformats.org/officeDocument/2006/relationships/hyperlink" Target="https://mc.manuscriptcentral.com/mm-cs" TargetMode="External"/><Relationship Id="rId2" Type="http://schemas.openxmlformats.org/officeDocument/2006/relationships/numbering" Target="numbering.xml"/><Relationship Id="rId16" Type="http://schemas.openxmlformats.org/officeDocument/2006/relationships/hyperlink" Target="https://mc.manuscriptcentral.com/mm-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ai.computer.org/2025/" TargetMode="External"/><Relationship Id="rId5" Type="http://schemas.openxmlformats.org/officeDocument/2006/relationships/webSettings" Target="webSettings.xml"/><Relationship Id="rId15" Type="http://schemas.openxmlformats.org/officeDocument/2006/relationships/hyperlink" Target="https://www.computer.org/web/peer-review/magazines" TargetMode="External"/><Relationship Id="rId10" Type="http://schemas.openxmlformats.org/officeDocument/2006/relationships/hyperlink" Target="https://acmmm2025.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uter.org/communities/technical-committees/tcmc" TargetMode="External"/><Relationship Id="rId14" Type="http://schemas.openxmlformats.org/officeDocument/2006/relationships/hyperlink" Target="https://publications.computer.org/multimedia-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D4A0-FAB0-497E-9885-ECDA6AF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Chen, Xin</cp:lastModifiedBy>
  <cp:revision>63</cp:revision>
  <cp:lastPrinted>2022-09-18T00:10:00Z</cp:lastPrinted>
  <dcterms:created xsi:type="dcterms:W3CDTF">2023-06-20T00:19:00Z</dcterms:created>
  <dcterms:modified xsi:type="dcterms:W3CDTF">2025-05-23T20:00:00Z</dcterms:modified>
</cp:coreProperties>
</file>