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A473BB">
            <w:pPr>
              <w:spacing w:after="120"/>
              <w:jc w:val="center"/>
              <w:rPr>
                <w:color w:val="555555"/>
                <w:sz w:val="32"/>
                <w:szCs w:val="28"/>
              </w:rPr>
            </w:pPr>
            <w:hyperlink r:id="rId6" w:history="1">
              <w:r w:rsidR="00AB4268" w:rsidRPr="00AB4268">
                <w:rPr>
                  <w:rStyle w:val="Hyperlink"/>
                  <w:sz w:val="28"/>
                </w:rPr>
                <w:t>https://tc.computer.org/tcmc/</w:t>
              </w:r>
            </w:hyperlink>
          </w:p>
          <w:p w14:paraId="4FA64F20" w14:textId="3154991D" w:rsidR="0028193F" w:rsidRDefault="0028193F">
            <w:pPr>
              <w:spacing w:after="120"/>
              <w:jc w:val="center"/>
              <w:rPr>
                <w:b/>
                <w:bCs/>
                <w:color w:val="000000"/>
              </w:rPr>
            </w:pPr>
            <w:r>
              <w:rPr>
                <w:b/>
                <w:bCs/>
                <w:color w:val="000000"/>
                <w:sz w:val="28"/>
                <w:szCs w:val="28"/>
              </w:rPr>
              <w:t xml:space="preserve">Welcome to the </w:t>
            </w:r>
            <w:r w:rsidR="00516975">
              <w:rPr>
                <w:b/>
                <w:bCs/>
                <w:color w:val="000000"/>
                <w:sz w:val="28"/>
                <w:szCs w:val="28"/>
              </w:rPr>
              <w:t>May</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100208">
              <w:rPr>
                <w:b/>
                <w:bCs/>
                <w:sz w:val="28"/>
                <w:szCs w:val="28"/>
              </w:rPr>
              <w:t>2</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71DDCC62" w14:textId="4A29ED60" w:rsidR="00FB29D4" w:rsidRDefault="00FB29D4" w:rsidP="00AD183A">
            <w:pPr>
              <w:pStyle w:val="ListParagraph"/>
              <w:numPr>
                <w:ilvl w:val="0"/>
                <w:numId w:val="2"/>
              </w:numPr>
              <w:rPr>
                <w:rFonts w:ascii="Calibri" w:hAnsi="Calibri"/>
                <w:sz w:val="28"/>
                <w:szCs w:val="28"/>
              </w:rPr>
            </w:pPr>
            <w:r>
              <w:rPr>
                <w:rFonts w:ascii="Calibri" w:hAnsi="Calibri"/>
                <w:sz w:val="28"/>
                <w:szCs w:val="28"/>
              </w:rPr>
              <w:t>IEEE IRI 2022</w:t>
            </w:r>
          </w:p>
          <w:p w14:paraId="34645BD2" w14:textId="77777777" w:rsidR="00CB06B4" w:rsidRDefault="00FB6C1F" w:rsidP="00CB06B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BigMM</w:t>
            </w:r>
            <w:proofErr w:type="spellEnd"/>
            <w:r>
              <w:rPr>
                <w:rFonts w:ascii="Calibri" w:hAnsi="Calibri"/>
                <w:sz w:val="28"/>
                <w:szCs w:val="28"/>
              </w:rPr>
              <w:t xml:space="preserve"> 2022</w:t>
            </w:r>
          </w:p>
          <w:p w14:paraId="228BFFF8" w14:textId="35446D86" w:rsidR="00CB06B4" w:rsidRPr="00CB06B4" w:rsidRDefault="00CB06B4" w:rsidP="00CB06B4">
            <w:pPr>
              <w:pStyle w:val="ListParagraph"/>
              <w:numPr>
                <w:ilvl w:val="0"/>
                <w:numId w:val="2"/>
              </w:numPr>
              <w:rPr>
                <w:rFonts w:ascii="Calibri" w:hAnsi="Calibri"/>
                <w:sz w:val="28"/>
                <w:szCs w:val="28"/>
              </w:rPr>
            </w:pPr>
            <w:r w:rsidRPr="00CB06B4">
              <w:rPr>
                <w:rFonts w:ascii="Calibri" w:hAnsi="Calibri"/>
                <w:sz w:val="28"/>
                <w:szCs w:val="28"/>
              </w:rPr>
              <w:t>IEEE MMSP 2022</w:t>
            </w:r>
          </w:p>
          <w:p w14:paraId="4664A153" w14:textId="1FD3FC8A" w:rsidR="00FB6C1F" w:rsidRDefault="00FB6C1F" w:rsidP="00AD183A">
            <w:pPr>
              <w:pStyle w:val="ListParagraph"/>
              <w:numPr>
                <w:ilvl w:val="0"/>
                <w:numId w:val="2"/>
              </w:numPr>
              <w:rPr>
                <w:rFonts w:ascii="Calibri" w:hAnsi="Calibri"/>
                <w:sz w:val="28"/>
                <w:szCs w:val="28"/>
              </w:rPr>
            </w:pPr>
            <w:r>
              <w:rPr>
                <w:rFonts w:ascii="Calibri" w:hAnsi="Calibri"/>
                <w:sz w:val="28"/>
                <w:szCs w:val="28"/>
              </w:rPr>
              <w:t>IEEE ISM 2022</w:t>
            </w:r>
          </w:p>
          <w:p w14:paraId="6C462812" w14:textId="4DD90B84" w:rsidR="004035C5" w:rsidRDefault="004035C5" w:rsidP="00AD183A">
            <w:pPr>
              <w:pStyle w:val="ListParagraph"/>
              <w:numPr>
                <w:ilvl w:val="0"/>
                <w:numId w:val="2"/>
              </w:numPr>
              <w:rPr>
                <w:rFonts w:ascii="Calibri" w:hAnsi="Calibri"/>
                <w:sz w:val="28"/>
                <w:szCs w:val="28"/>
              </w:rPr>
            </w:pPr>
            <w:r w:rsidRPr="007A74E0">
              <w:rPr>
                <w:rFonts w:ascii="Calibri" w:hAnsi="Calibri"/>
                <w:sz w:val="28"/>
                <w:szCs w:val="28"/>
              </w:rPr>
              <w:t>IJMDEM</w:t>
            </w:r>
          </w:p>
          <w:p w14:paraId="72DC7AF5" w14:textId="00E53DBE" w:rsidR="00181920" w:rsidRPr="00EB67A1" w:rsidRDefault="00D93EF3" w:rsidP="00181920">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sidR="001F0AB5">
              <w:rPr>
                <w:rFonts w:ascii="Calibri" w:hAnsi="Calibri"/>
                <w:sz w:val="28"/>
                <w:szCs w:val="28"/>
              </w:rPr>
              <w:t>5</w:t>
            </w:r>
            <w:r w:rsidRPr="009852BD">
              <w:rPr>
                <w:rFonts w:ascii="Calibri" w:hAnsi="Calibri"/>
                <w:sz w:val="28"/>
                <w:szCs w:val="28"/>
              </w:rPr>
              <w:t>.</w:t>
            </w:r>
            <w:r w:rsidR="001F0AB5">
              <w:rPr>
                <w:rFonts w:ascii="Calibri" w:hAnsi="Calibri"/>
                <w:sz w:val="28"/>
                <w:szCs w:val="28"/>
              </w:rPr>
              <w:t>633</w:t>
            </w:r>
            <w:r>
              <w:rPr>
                <w:rFonts w:ascii="Calibri" w:hAnsi="Calibri"/>
                <w:sz w:val="28"/>
                <w:szCs w:val="28"/>
              </w:rPr>
              <w:t>)</w:t>
            </w:r>
          </w:p>
          <w:p w14:paraId="27F9BDCE" w14:textId="77777777" w:rsidR="00006D7E" w:rsidRPr="0041376C" w:rsidRDefault="00006D7E" w:rsidP="0041376C">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87E10" w14:textId="77777777" w:rsidR="00744C7F" w:rsidRPr="00203153" w:rsidRDefault="00744C7F" w:rsidP="00744C7F">
            <w:pPr>
              <w:rPr>
                <w:rFonts w:ascii="Arial" w:hAnsi="Arial" w:cs="Arial"/>
                <w:sz w:val="28"/>
                <w:szCs w:val="32"/>
              </w:rPr>
            </w:pPr>
            <w:r w:rsidRPr="00203153">
              <w:rPr>
                <w:rFonts w:ascii="Arial" w:hAnsi="Arial" w:cs="Arial"/>
                <w:sz w:val="28"/>
                <w:szCs w:val="32"/>
              </w:rPr>
              <w:t xml:space="preserve">IEEE 23rd International Conference on Information Reuse and Integration for Data Science (IEEE IRI 2022) </w:t>
            </w:r>
          </w:p>
          <w:p w14:paraId="7E18EFEB" w14:textId="77777777" w:rsidR="00744C7F" w:rsidRPr="00203153" w:rsidRDefault="00744C7F" w:rsidP="00744C7F">
            <w:pPr>
              <w:rPr>
                <w:rFonts w:asciiTheme="majorHAnsi" w:hAnsiTheme="majorHAnsi" w:cstheme="majorBidi"/>
                <w:sz w:val="22"/>
                <w:szCs w:val="32"/>
              </w:rPr>
            </w:pPr>
            <w:r w:rsidRPr="00203153">
              <w:rPr>
                <w:rFonts w:asciiTheme="majorHAnsi" w:hAnsiTheme="majorHAnsi" w:cstheme="majorBidi"/>
                <w:sz w:val="22"/>
                <w:szCs w:val="32"/>
              </w:rPr>
              <w:t>Held Virtually, August 9 – 11, 2022</w:t>
            </w:r>
          </w:p>
          <w:p w14:paraId="1DB90ED9" w14:textId="77777777" w:rsidR="00744C7F" w:rsidRPr="00203153" w:rsidRDefault="00A473BB" w:rsidP="00744C7F">
            <w:pPr>
              <w:rPr>
                <w:rStyle w:val="Hyperlink"/>
              </w:rPr>
            </w:pPr>
            <w:hyperlink r:id="rId8" w:history="1">
              <w:r w:rsidR="00744C7F" w:rsidRPr="00203153">
                <w:rPr>
                  <w:rStyle w:val="Hyperlink"/>
                </w:rPr>
                <w:t>http://homepages.uc.edu/~niunn/IRI22</w:t>
              </w:r>
            </w:hyperlink>
          </w:p>
          <w:p w14:paraId="5F7B53B3" w14:textId="77777777" w:rsidR="00744C7F" w:rsidRDefault="00744C7F" w:rsidP="00744C7F">
            <w:pPr>
              <w:rPr>
                <w:rFonts w:ascii="Arial" w:hAnsi="Arial" w:cs="Arial"/>
                <w:sz w:val="28"/>
                <w:szCs w:val="32"/>
              </w:rPr>
            </w:pPr>
          </w:p>
          <w:p w14:paraId="1946F510" w14:textId="77777777" w:rsidR="00744C7F" w:rsidRPr="009E433F" w:rsidRDefault="00744C7F" w:rsidP="00744C7F">
            <w:pPr>
              <w:rPr>
                <w:rFonts w:ascii="Helvetica Neue" w:hAnsi="Helvetica Neue"/>
                <w:color w:val="333333"/>
                <w:sz w:val="21"/>
                <w:szCs w:val="21"/>
                <w:shd w:val="clear" w:color="auto" w:fill="FFFFFF"/>
              </w:rPr>
            </w:pPr>
            <w:r>
              <w:rPr>
                <w:rFonts w:ascii="Calibri" w:hAnsi="Calibri"/>
                <w:color w:val="948A54"/>
                <w:sz w:val="22"/>
                <w:szCs w:val="22"/>
              </w:rPr>
              <w:t>submission:</w:t>
            </w:r>
            <w:r>
              <w:t xml:space="preserve"> </w:t>
            </w:r>
            <w:hyperlink r:id="rId9" w:tgtFrame="_blank" w:history="1">
              <w:r w:rsidRPr="009E433F">
                <w:rPr>
                  <w:rStyle w:val="Hyperlink"/>
                  <w:sz w:val="22"/>
                  <w:szCs w:val="22"/>
                </w:rPr>
                <w:t>https://easychair.org/conferences/?conf=iri2022</w:t>
              </w:r>
            </w:hyperlink>
            <w:r w:rsidRPr="009E433F">
              <w:rPr>
                <w:rStyle w:val="apple-converted-space"/>
                <w:rFonts w:ascii="Helvetica Neue" w:hAnsi="Helvetica Neue"/>
                <w:color w:val="0000FF"/>
                <w:sz w:val="21"/>
                <w:szCs w:val="21"/>
                <w:shd w:val="clear" w:color="auto" w:fill="FFFFFF"/>
              </w:rPr>
              <w:t> </w:t>
            </w:r>
          </w:p>
          <w:p w14:paraId="52342407" w14:textId="77777777" w:rsidR="00744C7F" w:rsidRDefault="00744C7F" w:rsidP="00744C7F">
            <w:pPr>
              <w:rPr>
                <w:rFonts w:ascii="Arial" w:hAnsi="Arial" w:cs="Arial"/>
                <w:sz w:val="28"/>
                <w:szCs w:val="32"/>
              </w:rPr>
            </w:pPr>
          </w:p>
          <w:p w14:paraId="355709BE" w14:textId="77777777" w:rsidR="00744C7F" w:rsidRPr="00203153" w:rsidRDefault="00744C7F" w:rsidP="00744C7F">
            <w:pPr>
              <w:rPr>
                <w:rFonts w:ascii="Calibri" w:eastAsiaTheme="minorHAnsi" w:hAnsi="Calibri"/>
                <w:color w:val="948A54"/>
                <w:sz w:val="22"/>
                <w:szCs w:val="22"/>
              </w:rPr>
            </w:pPr>
            <w:r w:rsidRPr="00203153">
              <w:rPr>
                <w:rFonts w:ascii="Calibri" w:eastAsiaTheme="minorHAnsi" w:hAnsi="Calibri"/>
                <w:color w:val="948A54"/>
                <w:sz w:val="22"/>
                <w:szCs w:val="22"/>
              </w:rPr>
              <w:t>This conference explores three major tracks</w:t>
            </w:r>
            <w:r>
              <w:rPr>
                <w:rFonts w:ascii="Calibri" w:eastAsiaTheme="minorHAnsi" w:hAnsi="Calibri"/>
                <w:color w:val="948A54"/>
                <w:sz w:val="22"/>
                <w:szCs w:val="22"/>
              </w:rPr>
              <w:t>, with t</w:t>
            </w:r>
            <w:r w:rsidRPr="00203153">
              <w:rPr>
                <w:rFonts w:ascii="Calibri" w:eastAsiaTheme="minorHAnsi" w:hAnsi="Calibri"/>
                <w:color w:val="948A54"/>
                <w:sz w:val="22"/>
                <w:szCs w:val="22"/>
              </w:rPr>
              <w:t>opics include, but not limited to:</w:t>
            </w:r>
          </w:p>
          <w:p w14:paraId="671D98C2" w14:textId="77777777" w:rsidR="00744C7F" w:rsidRPr="00203153" w:rsidRDefault="00744C7F" w:rsidP="00FB6C1F">
            <w:pPr>
              <w:numPr>
                <w:ilvl w:val="0"/>
                <w:numId w:val="6"/>
              </w:numPr>
              <w:rPr>
                <w:rFonts w:ascii="Calibri" w:eastAsiaTheme="minorHAnsi" w:hAnsi="Calibri"/>
                <w:color w:val="948A54"/>
                <w:sz w:val="22"/>
                <w:szCs w:val="22"/>
              </w:rPr>
            </w:pPr>
            <w:r w:rsidRPr="00203153">
              <w:rPr>
                <w:rFonts w:ascii="Calibri" w:eastAsiaTheme="minorHAnsi" w:hAnsi="Calibri"/>
                <w:color w:val="948A54"/>
                <w:sz w:val="22"/>
                <w:szCs w:val="22"/>
                <w:u w:val="single"/>
              </w:rPr>
              <w:t>Track 1: Information Reuse</w:t>
            </w:r>
            <w:r>
              <w:rPr>
                <w:rFonts w:ascii="Calibri" w:eastAsiaTheme="minorHAnsi" w:hAnsi="Calibri"/>
                <w:color w:val="948A54"/>
                <w:sz w:val="22"/>
                <w:szCs w:val="22"/>
              </w:rPr>
              <w:t xml:space="preserve">: 1) </w:t>
            </w:r>
            <w:r w:rsidRPr="00203153">
              <w:rPr>
                <w:rFonts w:ascii="Calibri" w:eastAsiaTheme="minorHAnsi" w:hAnsi="Calibri"/>
                <w:color w:val="948A54"/>
                <w:sz w:val="22"/>
                <w:szCs w:val="22"/>
              </w:rPr>
              <w:t>Data Science &amp; Technologies - Heuristic Acquisition</w:t>
            </w:r>
            <w:r>
              <w:rPr>
                <w:rFonts w:ascii="Calibri" w:eastAsiaTheme="minorHAnsi" w:hAnsi="Calibri"/>
                <w:color w:val="948A54"/>
                <w:sz w:val="22"/>
                <w:szCs w:val="22"/>
              </w:rPr>
              <w:t xml:space="preserve">; 2) </w:t>
            </w:r>
            <w:r w:rsidRPr="00203153">
              <w:rPr>
                <w:rFonts w:ascii="Calibri" w:eastAsiaTheme="minorHAnsi" w:hAnsi="Calibri"/>
                <w:color w:val="948A54"/>
                <w:sz w:val="22"/>
                <w:szCs w:val="22"/>
              </w:rPr>
              <w:t>Data &amp; Knowledge Representation and Management</w:t>
            </w:r>
            <w:r>
              <w:rPr>
                <w:rFonts w:ascii="Calibri" w:eastAsiaTheme="minorHAnsi" w:hAnsi="Calibri"/>
                <w:color w:val="948A54"/>
                <w:sz w:val="22"/>
                <w:szCs w:val="22"/>
              </w:rPr>
              <w:t xml:space="preserve">; 3) </w:t>
            </w:r>
            <w:r w:rsidRPr="00203153">
              <w:rPr>
                <w:rFonts w:ascii="Calibri" w:eastAsiaTheme="minorHAnsi" w:hAnsi="Calibri"/>
                <w:color w:val="948A54"/>
                <w:sz w:val="22"/>
                <w:szCs w:val="22"/>
              </w:rPr>
              <w:t>Data Visualization</w:t>
            </w:r>
            <w:r>
              <w:rPr>
                <w:rFonts w:ascii="Calibri" w:eastAsiaTheme="minorHAnsi" w:hAnsi="Calibri"/>
                <w:color w:val="948A54"/>
                <w:sz w:val="22"/>
                <w:szCs w:val="22"/>
              </w:rPr>
              <w:t xml:space="preserve">; 4) </w:t>
            </w:r>
            <w:r w:rsidRPr="00203153">
              <w:rPr>
                <w:rFonts w:ascii="Calibri" w:eastAsiaTheme="minorHAnsi" w:hAnsi="Calibri"/>
                <w:color w:val="948A54"/>
                <w:sz w:val="22"/>
                <w:szCs w:val="22"/>
              </w:rPr>
              <w:t>Information Science Theory</w:t>
            </w:r>
          </w:p>
          <w:p w14:paraId="757A4967" w14:textId="77777777" w:rsidR="00744C7F" w:rsidRDefault="00744C7F" w:rsidP="00FB6C1F">
            <w:pPr>
              <w:numPr>
                <w:ilvl w:val="0"/>
                <w:numId w:val="6"/>
              </w:numPr>
              <w:rPr>
                <w:rFonts w:ascii="Calibri" w:eastAsiaTheme="minorHAnsi" w:hAnsi="Calibri"/>
                <w:color w:val="948A54"/>
                <w:sz w:val="22"/>
                <w:szCs w:val="22"/>
              </w:rPr>
            </w:pPr>
            <w:r w:rsidRPr="00203153">
              <w:rPr>
                <w:rFonts w:ascii="Calibri" w:eastAsiaTheme="minorHAnsi" w:hAnsi="Calibri"/>
                <w:color w:val="948A54"/>
                <w:sz w:val="22"/>
                <w:szCs w:val="22"/>
                <w:u w:val="single"/>
              </w:rPr>
              <w:t>Track 2: Information Integration</w:t>
            </w:r>
            <w:r>
              <w:rPr>
                <w:rFonts w:ascii="Calibri" w:eastAsiaTheme="minorHAnsi" w:hAnsi="Calibri"/>
                <w:color w:val="948A54"/>
                <w:sz w:val="22"/>
                <w:szCs w:val="22"/>
              </w:rPr>
              <w:t xml:space="preserve">: 1) </w:t>
            </w:r>
            <w:r w:rsidRPr="00203153">
              <w:rPr>
                <w:rFonts w:ascii="Calibri" w:eastAsiaTheme="minorHAnsi" w:hAnsi="Calibri"/>
                <w:color w:val="948A54"/>
                <w:sz w:val="22"/>
                <w:szCs w:val="22"/>
              </w:rPr>
              <w:t>Machine Learning &amp; AI</w:t>
            </w:r>
            <w:r>
              <w:rPr>
                <w:rFonts w:ascii="Calibri" w:eastAsiaTheme="minorHAnsi" w:hAnsi="Calibri"/>
                <w:color w:val="948A54"/>
                <w:sz w:val="22"/>
                <w:szCs w:val="22"/>
              </w:rPr>
              <w:t xml:space="preserve">; 2) </w:t>
            </w:r>
            <w:r w:rsidRPr="00203153">
              <w:rPr>
                <w:rFonts w:ascii="Calibri" w:eastAsiaTheme="minorHAnsi" w:hAnsi="Calibri"/>
                <w:color w:val="948A54"/>
                <w:sz w:val="22"/>
                <w:szCs w:val="22"/>
              </w:rPr>
              <w:t>AI and Security</w:t>
            </w:r>
            <w:r>
              <w:rPr>
                <w:rFonts w:ascii="Calibri" w:eastAsiaTheme="minorHAnsi" w:hAnsi="Calibri"/>
                <w:color w:val="948A54"/>
                <w:sz w:val="22"/>
                <w:szCs w:val="22"/>
              </w:rPr>
              <w:t xml:space="preserve">; 3) </w:t>
            </w:r>
            <w:r w:rsidRPr="00203153">
              <w:rPr>
                <w:rFonts w:ascii="Calibri" w:eastAsiaTheme="minorHAnsi" w:hAnsi="Calibri"/>
                <w:color w:val="948A54"/>
                <w:sz w:val="22"/>
                <w:szCs w:val="22"/>
              </w:rPr>
              <w:t>Evolutionary Techniques</w:t>
            </w:r>
            <w:r>
              <w:rPr>
                <w:rFonts w:ascii="Calibri" w:eastAsiaTheme="minorHAnsi" w:hAnsi="Calibri"/>
                <w:color w:val="948A54"/>
                <w:sz w:val="22"/>
                <w:szCs w:val="22"/>
              </w:rPr>
              <w:t xml:space="preserve">; 4) </w:t>
            </w:r>
            <w:r w:rsidRPr="00203153">
              <w:rPr>
                <w:rFonts w:ascii="Calibri" w:eastAsiaTheme="minorHAnsi" w:hAnsi="Calibri"/>
                <w:color w:val="948A54"/>
                <w:sz w:val="22"/>
                <w:szCs w:val="22"/>
              </w:rPr>
              <w:t>Statistical Analysis</w:t>
            </w:r>
          </w:p>
          <w:p w14:paraId="6F5EE914" w14:textId="77777777" w:rsidR="00744C7F" w:rsidRPr="0094799B" w:rsidRDefault="00744C7F" w:rsidP="00FB6C1F">
            <w:pPr>
              <w:numPr>
                <w:ilvl w:val="0"/>
                <w:numId w:val="6"/>
              </w:numPr>
              <w:rPr>
                <w:rFonts w:ascii="Calibri" w:eastAsiaTheme="minorHAnsi" w:hAnsi="Calibri"/>
                <w:color w:val="948A54"/>
                <w:sz w:val="22"/>
                <w:szCs w:val="22"/>
              </w:rPr>
            </w:pPr>
            <w:r w:rsidRPr="0094799B">
              <w:rPr>
                <w:rFonts w:ascii="Calibri" w:eastAsiaTheme="minorHAnsi" w:hAnsi="Calibri"/>
                <w:color w:val="948A54"/>
                <w:sz w:val="22"/>
                <w:szCs w:val="22"/>
                <w:u w:val="single"/>
              </w:rPr>
              <w:t>Track 3: Reusable Systems</w:t>
            </w:r>
            <w:r w:rsidRPr="0094799B">
              <w:rPr>
                <w:rFonts w:ascii="Calibri" w:eastAsiaTheme="minorHAnsi" w:hAnsi="Calibri"/>
                <w:color w:val="948A54"/>
                <w:sz w:val="22"/>
                <w:szCs w:val="22"/>
              </w:rPr>
              <w:t xml:space="preserve">: 1) Software and Systems Reuse and Reusability; 2) Software Sustainability and Reuse Economics; 3) Software Maintenance and Life-Cycle Management; 4) Software Reliability, </w:t>
            </w:r>
            <w:r w:rsidRPr="0094799B">
              <w:rPr>
                <w:rFonts w:ascii="Calibri" w:eastAsiaTheme="minorHAnsi" w:hAnsi="Calibri"/>
                <w:color w:val="948A54"/>
                <w:sz w:val="22"/>
                <w:szCs w:val="22"/>
              </w:rPr>
              <w:lastRenderedPageBreak/>
              <w:t>Robustness, and Dependability; 5) Platforms and Tools; 6) Applications – Autonomous Vehicles, Business, Education, Engineering, Healthcare and Medical Informatics, the Internet of Things, Math, Military, Multimedia, NLP, Robotics, Science, Security, Social Networking, Space, Vision, etc.</w:t>
            </w:r>
          </w:p>
          <w:p w14:paraId="27209D6D" w14:textId="77777777" w:rsidR="00744C7F" w:rsidRPr="00203153" w:rsidRDefault="00744C7F" w:rsidP="00744C7F">
            <w:pPr>
              <w:ind w:left="360"/>
              <w:rPr>
                <w:rFonts w:ascii="Arial" w:hAnsi="Arial" w:cs="Arial"/>
                <w:sz w:val="28"/>
                <w:szCs w:val="32"/>
              </w:rPr>
            </w:pPr>
          </w:p>
          <w:p w14:paraId="29442D80" w14:textId="77777777" w:rsidR="00744C7F" w:rsidRPr="00203153" w:rsidRDefault="00744C7F" w:rsidP="00744C7F">
            <w:pPr>
              <w:autoSpaceDE w:val="0"/>
              <w:autoSpaceDN w:val="0"/>
              <w:adjustRightInd w:val="0"/>
              <w:rPr>
                <w:rFonts w:ascii="Cambria" w:hAnsi="Cambria"/>
                <w:b/>
                <w:bCs/>
                <w:i/>
                <w:iCs/>
                <w:color w:val="4F81BD"/>
              </w:rPr>
            </w:pPr>
            <w:r w:rsidRPr="00203153">
              <w:rPr>
                <w:rFonts w:ascii="Cambria" w:hAnsi="Cambria"/>
                <w:b/>
                <w:bCs/>
                <w:i/>
                <w:iCs/>
                <w:color w:val="4F81BD"/>
              </w:rPr>
              <w:t xml:space="preserve">Important Dates: </w:t>
            </w:r>
          </w:p>
          <w:p w14:paraId="42009E43" w14:textId="422D82A8" w:rsidR="00744C7F" w:rsidRPr="00516975" w:rsidRDefault="00744C7F" w:rsidP="00FB6C1F">
            <w:pPr>
              <w:numPr>
                <w:ilvl w:val="0"/>
                <w:numId w:val="6"/>
              </w:numPr>
              <w:rPr>
                <w:rFonts w:ascii="Calibri" w:hAnsi="Calibri"/>
                <w:iCs/>
                <w:color w:val="948A54"/>
                <w:sz w:val="22"/>
                <w:szCs w:val="22"/>
                <w:lang w:eastAsia="en-US"/>
              </w:rPr>
            </w:pPr>
            <w:r w:rsidRPr="00203153">
              <w:rPr>
                <w:rFonts w:ascii="Calibri" w:hAnsi="Calibri"/>
                <w:iCs/>
                <w:color w:val="948A54"/>
                <w:sz w:val="22"/>
                <w:szCs w:val="22"/>
                <w:lang w:eastAsia="en-US"/>
              </w:rPr>
              <w:t xml:space="preserve">Deadline (poster): </w:t>
            </w:r>
            <w:r w:rsidR="00516975">
              <w:rPr>
                <w:rFonts w:ascii="Calibri" w:hAnsi="Calibri"/>
                <w:iCs/>
                <w:color w:val="948A54"/>
                <w:sz w:val="22"/>
                <w:szCs w:val="22"/>
                <w:lang w:eastAsia="en-US"/>
              </w:rPr>
              <w:t>June 12</w:t>
            </w:r>
            <w:r w:rsidRPr="00203153">
              <w:rPr>
                <w:rFonts w:ascii="Calibri" w:hAnsi="Calibri"/>
                <w:iCs/>
                <w:color w:val="948A54"/>
                <w:sz w:val="22"/>
                <w:szCs w:val="22"/>
                <w:lang w:eastAsia="en-US"/>
              </w:rPr>
              <w:t>, 2022</w:t>
            </w:r>
          </w:p>
          <w:p w14:paraId="24BF3BBD" w14:textId="2B3B29CE" w:rsidR="00744C7F" w:rsidRDefault="00744C7F" w:rsidP="00FB6C1F">
            <w:pPr>
              <w:numPr>
                <w:ilvl w:val="0"/>
                <w:numId w:val="6"/>
              </w:numPr>
              <w:rPr>
                <w:rFonts w:ascii="Calibri" w:hAnsi="Calibri"/>
                <w:iCs/>
                <w:color w:val="948A54"/>
                <w:sz w:val="22"/>
                <w:szCs w:val="22"/>
                <w:lang w:eastAsia="en-US"/>
              </w:rPr>
            </w:pPr>
            <w:r w:rsidRPr="00203153">
              <w:rPr>
                <w:rFonts w:ascii="Calibri" w:hAnsi="Calibri"/>
                <w:iCs/>
                <w:color w:val="948A54"/>
                <w:sz w:val="22"/>
                <w:szCs w:val="22"/>
                <w:lang w:eastAsia="en-US"/>
              </w:rPr>
              <w:t>Poster acceptance notification: June 1</w:t>
            </w:r>
            <w:r w:rsidR="00516975">
              <w:rPr>
                <w:rFonts w:ascii="Calibri" w:hAnsi="Calibri"/>
                <w:iCs/>
                <w:color w:val="948A54"/>
                <w:sz w:val="22"/>
                <w:szCs w:val="22"/>
                <w:lang w:eastAsia="en-US"/>
              </w:rPr>
              <w:t>9</w:t>
            </w:r>
            <w:r w:rsidRPr="00203153">
              <w:rPr>
                <w:rFonts w:ascii="Calibri" w:hAnsi="Calibri"/>
                <w:iCs/>
                <w:color w:val="948A54"/>
                <w:sz w:val="22"/>
                <w:szCs w:val="22"/>
                <w:lang w:eastAsia="en-US"/>
              </w:rPr>
              <w:t>, 2022</w:t>
            </w:r>
          </w:p>
          <w:p w14:paraId="250C5B06" w14:textId="17BFDAA9" w:rsidR="00446BC5" w:rsidRDefault="00446BC5" w:rsidP="00446BC5">
            <w:pPr>
              <w:rPr>
                <w:rFonts w:ascii="Arial" w:hAnsi="Arial" w:cs="Arial"/>
                <w:sz w:val="28"/>
                <w:szCs w:val="32"/>
              </w:rPr>
            </w:pPr>
          </w:p>
          <w:p w14:paraId="217A3088" w14:textId="0BDD5756" w:rsidR="00FB6C1F" w:rsidRDefault="00FB6C1F" w:rsidP="00FB6C1F">
            <w:pPr>
              <w:rPr>
                <w:rFonts w:ascii="Arial" w:hAnsi="Arial" w:cs="Arial"/>
                <w:sz w:val="28"/>
                <w:szCs w:val="32"/>
              </w:rPr>
            </w:pPr>
            <w:r w:rsidRPr="00750D97">
              <w:rPr>
                <w:rFonts w:ascii="Arial" w:hAnsi="Arial" w:cs="Arial"/>
                <w:sz w:val="28"/>
                <w:szCs w:val="32"/>
              </w:rPr>
              <w:t>IEEE International Conference on Multimedia Big Data (</w:t>
            </w:r>
            <w:proofErr w:type="spellStart"/>
            <w:r w:rsidRPr="00750D97">
              <w:rPr>
                <w:rFonts w:ascii="Arial" w:hAnsi="Arial" w:cs="Arial"/>
                <w:sz w:val="28"/>
                <w:szCs w:val="32"/>
              </w:rPr>
              <w:t>BigMM</w:t>
            </w:r>
            <w:proofErr w:type="spellEnd"/>
            <w:r>
              <w:rPr>
                <w:rFonts w:ascii="Arial" w:hAnsi="Arial" w:cs="Arial"/>
                <w:sz w:val="28"/>
                <w:szCs w:val="32"/>
              </w:rPr>
              <w:t xml:space="preserve"> 2022</w:t>
            </w:r>
            <w:r w:rsidRPr="00750D97">
              <w:rPr>
                <w:rFonts w:ascii="Arial" w:hAnsi="Arial" w:cs="Arial"/>
                <w:sz w:val="28"/>
                <w:szCs w:val="32"/>
              </w:rPr>
              <w:t>)</w:t>
            </w:r>
          </w:p>
          <w:p w14:paraId="67A4A553" w14:textId="2E5B976E" w:rsidR="00FB6C1F" w:rsidRDefault="00FB6C1F" w:rsidP="00FB6C1F">
            <w:pPr>
              <w:rPr>
                <w:rFonts w:asciiTheme="majorHAnsi" w:hAnsiTheme="majorHAnsi" w:cstheme="majorBidi"/>
                <w:sz w:val="22"/>
                <w:szCs w:val="32"/>
              </w:rPr>
            </w:pPr>
            <w:r>
              <w:rPr>
                <w:rFonts w:asciiTheme="majorHAnsi" w:hAnsiTheme="majorHAnsi" w:cstheme="majorBidi"/>
                <w:sz w:val="22"/>
                <w:szCs w:val="32"/>
              </w:rPr>
              <w:t>Naples</w:t>
            </w:r>
            <w:r w:rsidRPr="00910F30">
              <w:rPr>
                <w:rFonts w:asciiTheme="majorHAnsi" w:hAnsiTheme="majorHAnsi" w:cstheme="majorBidi"/>
                <w:sz w:val="22"/>
                <w:szCs w:val="32"/>
              </w:rPr>
              <w:t xml:space="preserve">, </w:t>
            </w:r>
            <w:r>
              <w:rPr>
                <w:rFonts w:asciiTheme="majorHAnsi" w:hAnsiTheme="majorHAnsi" w:cstheme="majorBidi"/>
                <w:sz w:val="22"/>
                <w:szCs w:val="32"/>
              </w:rPr>
              <w:t>Italy, Dec. 5</w:t>
            </w:r>
            <w:r w:rsidRPr="00910F30">
              <w:rPr>
                <w:rFonts w:asciiTheme="majorHAnsi" w:hAnsiTheme="majorHAnsi" w:cstheme="majorBidi"/>
                <w:sz w:val="22"/>
                <w:szCs w:val="32"/>
              </w:rPr>
              <w:t>-</w:t>
            </w:r>
            <w:r>
              <w:rPr>
                <w:rFonts w:asciiTheme="majorHAnsi" w:hAnsiTheme="majorHAnsi" w:cstheme="majorBidi"/>
                <w:sz w:val="22"/>
                <w:szCs w:val="32"/>
              </w:rPr>
              <w:t>7</w:t>
            </w:r>
            <w:r w:rsidRPr="00910F30">
              <w:rPr>
                <w:rFonts w:asciiTheme="majorHAnsi" w:hAnsiTheme="majorHAnsi" w:cstheme="majorBidi"/>
                <w:sz w:val="22"/>
                <w:szCs w:val="32"/>
              </w:rPr>
              <w:t>, 202</w:t>
            </w:r>
            <w:r>
              <w:rPr>
                <w:rFonts w:asciiTheme="majorHAnsi" w:hAnsiTheme="majorHAnsi" w:cstheme="majorBidi"/>
                <w:sz w:val="22"/>
                <w:szCs w:val="32"/>
              </w:rPr>
              <w:t>2</w:t>
            </w:r>
          </w:p>
          <w:p w14:paraId="32674BC7" w14:textId="77777777" w:rsidR="00FB6C1F" w:rsidRDefault="00A473BB" w:rsidP="00FB6C1F">
            <w:pPr>
              <w:rPr>
                <w:rStyle w:val="Hyperlink"/>
              </w:rPr>
            </w:pPr>
            <w:hyperlink r:id="rId10" w:history="1">
              <w:r w:rsidR="00FB6C1F" w:rsidRPr="00750D97">
                <w:rPr>
                  <w:rStyle w:val="Hyperlink"/>
                </w:rPr>
                <w:t>https://www.bigmm.org/</w:t>
              </w:r>
            </w:hyperlink>
          </w:p>
          <w:p w14:paraId="3FD2D6FA" w14:textId="77777777" w:rsidR="00FB6C1F" w:rsidRDefault="00FB6C1F" w:rsidP="00FB6C1F">
            <w:pPr>
              <w:rPr>
                <w:rFonts w:ascii="Arial" w:hAnsi="Arial" w:cs="Arial"/>
                <w:sz w:val="28"/>
                <w:szCs w:val="32"/>
              </w:rPr>
            </w:pPr>
          </w:p>
          <w:p w14:paraId="168E0BD1" w14:textId="7951559A" w:rsidR="00FB6C1F" w:rsidRDefault="00410FB6" w:rsidP="00FB6C1F">
            <w:pPr>
              <w:rPr>
                <w:rFonts w:ascii="Calibri" w:hAnsi="Calibri"/>
                <w:color w:val="948A54"/>
                <w:sz w:val="22"/>
                <w:szCs w:val="22"/>
              </w:rPr>
            </w:pPr>
            <w:proofErr w:type="spellStart"/>
            <w:r w:rsidRPr="00410FB6">
              <w:rPr>
                <w:rFonts w:ascii="Calibri" w:hAnsi="Calibri"/>
                <w:color w:val="948A54"/>
                <w:sz w:val="22"/>
                <w:szCs w:val="22"/>
              </w:rPr>
              <w:t>BigMM</w:t>
            </w:r>
            <w:proofErr w:type="spellEnd"/>
            <w:r w:rsidRPr="00410FB6">
              <w:rPr>
                <w:rFonts w:ascii="Calibri" w:hAnsi="Calibri"/>
                <w:color w:val="948A54"/>
                <w:sz w:val="22"/>
                <w:szCs w:val="22"/>
              </w:rPr>
              <w:t xml:space="preserve"> provides a unique opportunity to view the intersections and interplay of the various approaches and solutions developed to deal with multimedia big data types. Furthermore, </w:t>
            </w:r>
            <w:proofErr w:type="spellStart"/>
            <w:r w:rsidRPr="00410FB6">
              <w:rPr>
                <w:rFonts w:ascii="Calibri" w:hAnsi="Calibri"/>
                <w:color w:val="948A54"/>
                <w:sz w:val="22"/>
                <w:szCs w:val="22"/>
              </w:rPr>
              <w:t>BigMM</w:t>
            </w:r>
            <w:proofErr w:type="spellEnd"/>
            <w:r w:rsidRPr="00410FB6">
              <w:rPr>
                <w:rFonts w:ascii="Calibri" w:hAnsi="Calibri"/>
                <w:color w:val="948A54"/>
                <w:sz w:val="22"/>
                <w:szCs w:val="22"/>
              </w:rPr>
              <w:t xml:space="preserve"> provides an avenue for communicating research that addresses both multimedia and big data holistically. The mission of the conference is to share research results and solutions and to identify new issues and directions for future research and development work.</w:t>
            </w:r>
          </w:p>
          <w:p w14:paraId="6267FFFB" w14:textId="77777777" w:rsidR="00FB6C1F" w:rsidRDefault="00FB6C1F" w:rsidP="00FB6C1F">
            <w:pPr>
              <w:rPr>
                <w:rFonts w:ascii="Calibri" w:hAnsi="Calibri"/>
                <w:color w:val="948A54"/>
                <w:sz w:val="22"/>
                <w:szCs w:val="22"/>
              </w:rPr>
            </w:pPr>
          </w:p>
          <w:p w14:paraId="4AD41CB8" w14:textId="77777777" w:rsidR="00FB6C1F" w:rsidRPr="006475F9" w:rsidRDefault="00FB6C1F" w:rsidP="00FB6C1F">
            <w:pPr>
              <w:autoSpaceDE w:val="0"/>
              <w:autoSpaceDN w:val="0"/>
              <w:adjustRightInd w:val="0"/>
              <w:rPr>
                <w:rFonts w:ascii="Cambria" w:hAnsi="Cambria"/>
                <w:b/>
                <w:bCs/>
                <w:i/>
                <w:iCs/>
                <w:color w:val="4F81BD"/>
              </w:rPr>
            </w:pPr>
            <w:r>
              <w:rPr>
                <w:rFonts w:ascii="Cambria" w:hAnsi="Cambria"/>
                <w:b/>
                <w:bCs/>
                <w:i/>
                <w:iCs/>
                <w:color w:val="4F81BD"/>
              </w:rPr>
              <w:t>Important Dates:</w:t>
            </w:r>
          </w:p>
          <w:p w14:paraId="465EA532" w14:textId="47B3C9C0"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 xml:space="preserve">Workshop Proposal: July 1,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37F44DA6" w14:textId="23FCF6F4"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 xml:space="preserve">Paper Submission: August 9,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3253B505" w14:textId="5CEAA0CC"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 xml:space="preserve">Workshop Proposal Acceptance: August 2,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505440E1" w14:textId="79DD07AD"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 xml:space="preserve">Notification of Paper Acceptance: September 15,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4B49DD31" w14:textId="54FC7DB5"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 xml:space="preserve">Workshop Paper Submission: September 22,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6BB77864" w14:textId="569E7FD4"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 xml:space="preserve">Camera Ready and Registration (Main Conference): October </w:t>
            </w:r>
            <w:r w:rsidR="00410FB6">
              <w:rPr>
                <w:rFonts w:ascii="Calibri" w:hAnsi="Calibri"/>
                <w:iCs/>
                <w:color w:val="948A54"/>
                <w:sz w:val="22"/>
                <w:szCs w:val="22"/>
                <w:lang w:eastAsia="en-US"/>
              </w:rPr>
              <w:t>29</w:t>
            </w:r>
            <w:r w:rsidRPr="00F473F5">
              <w:rPr>
                <w:rFonts w:ascii="Calibri" w:hAnsi="Calibri"/>
                <w:iCs/>
                <w:color w:val="948A54"/>
                <w:sz w:val="22"/>
                <w:szCs w:val="22"/>
                <w:lang w:eastAsia="en-US"/>
              </w:rPr>
              <w:t xml:space="preserve">,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0727A28F" w14:textId="77777777" w:rsidR="00046C2D" w:rsidRPr="00500A8E" w:rsidRDefault="00FB6C1F" w:rsidP="00FB6C1F">
            <w:pPr>
              <w:numPr>
                <w:ilvl w:val="0"/>
                <w:numId w:val="6"/>
              </w:numPr>
              <w:rPr>
                <w:rFonts w:ascii="Calibri" w:eastAsiaTheme="minorHAnsi" w:hAnsi="Calibri"/>
                <w:color w:val="948A54"/>
                <w:sz w:val="22"/>
                <w:szCs w:val="22"/>
              </w:rPr>
            </w:pPr>
            <w:r w:rsidRPr="00F473F5">
              <w:rPr>
                <w:rFonts w:ascii="Calibri" w:hAnsi="Calibri"/>
                <w:iCs/>
                <w:color w:val="948A54"/>
                <w:sz w:val="22"/>
                <w:szCs w:val="22"/>
                <w:lang w:eastAsia="en-US"/>
              </w:rPr>
              <w:t xml:space="preserve">Camera Ready and Registration (Workshops): </w:t>
            </w:r>
            <w:r w:rsidR="00410FB6">
              <w:rPr>
                <w:rFonts w:ascii="Calibri" w:hAnsi="Calibri"/>
                <w:iCs/>
                <w:color w:val="948A54"/>
                <w:sz w:val="22"/>
                <w:szCs w:val="22"/>
                <w:lang w:eastAsia="en-US"/>
              </w:rPr>
              <w:t>November 5</w:t>
            </w:r>
            <w:r w:rsidRPr="00F473F5">
              <w:rPr>
                <w:rFonts w:ascii="Calibri" w:hAnsi="Calibri"/>
                <w:iCs/>
                <w:color w:val="948A54"/>
                <w:sz w:val="22"/>
                <w:szCs w:val="22"/>
                <w:lang w:eastAsia="en-US"/>
              </w:rPr>
              <w:t xml:space="preserve">,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46A87031" w14:textId="60E50191" w:rsidR="00500A8E" w:rsidRDefault="00500A8E" w:rsidP="00500A8E">
            <w:pPr>
              <w:rPr>
                <w:rFonts w:ascii="Calibri" w:hAnsi="Calibri"/>
                <w:iCs/>
                <w:color w:val="948A54"/>
                <w:sz w:val="22"/>
                <w:szCs w:val="22"/>
                <w:lang w:eastAsia="en-US"/>
              </w:rPr>
            </w:pPr>
          </w:p>
          <w:p w14:paraId="3017A735" w14:textId="65845918" w:rsidR="00CB06B4" w:rsidRDefault="00CB06B4" w:rsidP="00CB06B4">
            <w:pPr>
              <w:rPr>
                <w:rFonts w:ascii="Arial" w:hAnsi="Arial" w:cs="Arial"/>
                <w:sz w:val="28"/>
                <w:szCs w:val="32"/>
              </w:rPr>
            </w:pPr>
            <w:r w:rsidRPr="00750D97">
              <w:rPr>
                <w:rFonts w:ascii="Arial" w:hAnsi="Arial" w:cs="Arial"/>
                <w:sz w:val="28"/>
                <w:szCs w:val="32"/>
              </w:rPr>
              <w:t xml:space="preserve">IEEE International </w:t>
            </w:r>
            <w:r>
              <w:rPr>
                <w:rFonts w:ascii="Arial" w:hAnsi="Arial" w:cs="Arial"/>
                <w:sz w:val="28"/>
                <w:szCs w:val="32"/>
              </w:rPr>
              <w:t>Workshop</w:t>
            </w:r>
            <w:r w:rsidRPr="00750D97">
              <w:rPr>
                <w:rFonts w:ascii="Arial" w:hAnsi="Arial" w:cs="Arial"/>
                <w:sz w:val="28"/>
                <w:szCs w:val="32"/>
              </w:rPr>
              <w:t xml:space="preserve"> on Multimedia </w:t>
            </w:r>
            <w:r>
              <w:rPr>
                <w:rFonts w:ascii="Arial" w:hAnsi="Arial" w:cs="Arial"/>
                <w:sz w:val="28"/>
                <w:szCs w:val="32"/>
              </w:rPr>
              <w:t>Signal Processing</w:t>
            </w:r>
            <w:r w:rsidRPr="00750D97">
              <w:rPr>
                <w:rFonts w:ascii="Arial" w:hAnsi="Arial" w:cs="Arial"/>
                <w:sz w:val="28"/>
                <w:szCs w:val="32"/>
              </w:rPr>
              <w:t xml:space="preserve"> (MM</w:t>
            </w:r>
            <w:r>
              <w:rPr>
                <w:rFonts w:ascii="Arial" w:hAnsi="Arial" w:cs="Arial"/>
                <w:sz w:val="28"/>
                <w:szCs w:val="32"/>
              </w:rPr>
              <w:t>SP</w:t>
            </w:r>
            <w:r>
              <w:rPr>
                <w:rFonts w:ascii="Arial" w:hAnsi="Arial" w:cs="Arial"/>
                <w:sz w:val="28"/>
                <w:szCs w:val="32"/>
              </w:rPr>
              <w:t xml:space="preserve"> 2022</w:t>
            </w:r>
            <w:r w:rsidRPr="00750D97">
              <w:rPr>
                <w:rFonts w:ascii="Arial" w:hAnsi="Arial" w:cs="Arial"/>
                <w:sz w:val="28"/>
                <w:szCs w:val="32"/>
              </w:rPr>
              <w:t>)</w:t>
            </w:r>
          </w:p>
          <w:p w14:paraId="16766935" w14:textId="191D341E" w:rsidR="00CB06B4" w:rsidRDefault="00CB06B4" w:rsidP="00CB06B4">
            <w:pPr>
              <w:rPr>
                <w:rFonts w:asciiTheme="majorHAnsi" w:hAnsiTheme="majorHAnsi" w:cstheme="majorBidi"/>
                <w:sz w:val="22"/>
                <w:szCs w:val="32"/>
              </w:rPr>
            </w:pPr>
            <w:r>
              <w:rPr>
                <w:rFonts w:asciiTheme="majorHAnsi" w:hAnsiTheme="majorHAnsi" w:cstheme="majorBidi"/>
                <w:sz w:val="22"/>
                <w:szCs w:val="32"/>
              </w:rPr>
              <w:t>Shanghai</w:t>
            </w:r>
            <w:r w:rsidRPr="00910F30">
              <w:rPr>
                <w:rFonts w:asciiTheme="majorHAnsi" w:hAnsiTheme="majorHAnsi" w:cstheme="majorBidi"/>
                <w:sz w:val="22"/>
                <w:szCs w:val="32"/>
              </w:rPr>
              <w:t xml:space="preserve">, </w:t>
            </w:r>
            <w:r>
              <w:rPr>
                <w:rFonts w:asciiTheme="majorHAnsi" w:hAnsiTheme="majorHAnsi" w:cstheme="majorBidi"/>
                <w:sz w:val="22"/>
                <w:szCs w:val="32"/>
              </w:rPr>
              <w:t>China</w:t>
            </w:r>
            <w:r>
              <w:rPr>
                <w:rFonts w:asciiTheme="majorHAnsi" w:hAnsiTheme="majorHAnsi" w:cstheme="majorBidi"/>
                <w:sz w:val="22"/>
                <w:szCs w:val="32"/>
              </w:rPr>
              <w:t xml:space="preserve">, </w:t>
            </w:r>
            <w:r>
              <w:rPr>
                <w:rFonts w:asciiTheme="majorHAnsi" w:hAnsiTheme="majorHAnsi" w:cstheme="majorBidi"/>
                <w:sz w:val="22"/>
                <w:szCs w:val="32"/>
              </w:rPr>
              <w:t>Sept</w:t>
            </w:r>
            <w:r>
              <w:rPr>
                <w:rFonts w:asciiTheme="majorHAnsi" w:hAnsiTheme="majorHAnsi" w:cstheme="majorBidi"/>
                <w:sz w:val="22"/>
                <w:szCs w:val="32"/>
              </w:rPr>
              <w:t xml:space="preserve">. </w:t>
            </w:r>
            <w:r>
              <w:rPr>
                <w:rFonts w:asciiTheme="majorHAnsi" w:hAnsiTheme="majorHAnsi" w:cstheme="majorBidi"/>
                <w:sz w:val="22"/>
                <w:szCs w:val="32"/>
              </w:rPr>
              <w:t>26</w:t>
            </w:r>
            <w:r w:rsidRPr="00910F30">
              <w:rPr>
                <w:rFonts w:asciiTheme="majorHAnsi" w:hAnsiTheme="majorHAnsi" w:cstheme="majorBidi"/>
                <w:sz w:val="22"/>
                <w:szCs w:val="32"/>
              </w:rPr>
              <w:t>-</w:t>
            </w:r>
            <w:r>
              <w:rPr>
                <w:rFonts w:asciiTheme="majorHAnsi" w:hAnsiTheme="majorHAnsi" w:cstheme="majorBidi"/>
                <w:sz w:val="22"/>
                <w:szCs w:val="32"/>
              </w:rPr>
              <w:t>28</w:t>
            </w:r>
            <w:r w:rsidRPr="00910F30">
              <w:rPr>
                <w:rFonts w:asciiTheme="majorHAnsi" w:hAnsiTheme="majorHAnsi" w:cstheme="majorBidi"/>
                <w:sz w:val="22"/>
                <w:szCs w:val="32"/>
              </w:rPr>
              <w:t>, 202</w:t>
            </w:r>
            <w:r>
              <w:rPr>
                <w:rFonts w:asciiTheme="majorHAnsi" w:hAnsiTheme="majorHAnsi" w:cstheme="majorBidi"/>
                <w:sz w:val="22"/>
                <w:szCs w:val="32"/>
              </w:rPr>
              <w:t>2</w:t>
            </w:r>
          </w:p>
          <w:p w14:paraId="63F248F0" w14:textId="18F9F45E" w:rsidR="00CB06B4" w:rsidRDefault="00CB06B4" w:rsidP="00500A8E">
            <w:pPr>
              <w:rPr>
                <w:rFonts w:ascii="Calibri" w:hAnsi="Calibri"/>
                <w:iCs/>
                <w:color w:val="948A54"/>
                <w:sz w:val="22"/>
                <w:szCs w:val="22"/>
                <w:lang w:eastAsia="en-US"/>
              </w:rPr>
            </w:pPr>
            <w:hyperlink r:id="rId11" w:tooltip="https://attend.ieee.org/mmsp-2022" w:history="1">
              <w:r>
                <w:rPr>
                  <w:rStyle w:val="Hyperlink"/>
                  <w:rFonts w:ascii="Calibri" w:hAnsi="Calibri" w:cs="Calibri"/>
                  <w:sz w:val="22"/>
                  <w:szCs w:val="22"/>
                </w:rPr>
                <w:t>https://attend.ieee.org/mmsp-2022</w:t>
              </w:r>
            </w:hyperlink>
          </w:p>
          <w:p w14:paraId="22B51B49" w14:textId="77777777" w:rsidR="00CB06B4" w:rsidRDefault="00CB06B4" w:rsidP="00CB06B4">
            <w:pPr>
              <w:pStyle w:val="xmsonormal"/>
              <w:rPr>
                <w:color w:val="000000"/>
              </w:rPr>
            </w:pPr>
          </w:p>
          <w:p w14:paraId="16515EC1" w14:textId="49507461" w:rsidR="00CB06B4" w:rsidRPr="00CB06B4" w:rsidRDefault="00CB06B4" w:rsidP="00CB06B4">
            <w:pPr>
              <w:pStyle w:val="xmsonormal"/>
              <w:rPr>
                <w:rFonts w:eastAsiaTheme="minorHAnsi" w:cs="Times New Roman"/>
                <w:color w:val="948A54"/>
              </w:rPr>
            </w:pPr>
            <w:r w:rsidRPr="00CB06B4">
              <w:rPr>
                <w:rFonts w:eastAsiaTheme="minorHAnsi" w:cs="Times New Roman"/>
                <w:color w:val="948A54"/>
              </w:rPr>
              <w:t xml:space="preserve">IEEE MMSP 2022 </w:t>
            </w:r>
            <w:r w:rsidRPr="00CB06B4">
              <w:rPr>
                <w:rFonts w:eastAsiaTheme="minorHAnsi" w:cs="Times New Roman"/>
                <w:color w:val="948A54"/>
              </w:rPr>
              <w:t>is</w:t>
            </w:r>
            <w:r w:rsidRPr="00CB06B4">
              <w:rPr>
                <w:rFonts w:eastAsiaTheme="minorHAnsi" w:cs="Times New Roman"/>
                <w:color w:val="948A54"/>
              </w:rPr>
              <w:t xml:space="preserve"> organized by the Multimedia Signal Processing Technical Committee of the IEEE Signal Processing Society (SPS), with the aim to bring together researchers and practitioners from academia and industry, passionate about multimedia signal processing, to share their knowledge, exchange ideas, explore future research directions and network.</w:t>
            </w:r>
          </w:p>
          <w:p w14:paraId="4AACDCD1" w14:textId="77777777" w:rsidR="00CB06B4" w:rsidRPr="00CB06B4" w:rsidRDefault="00CB06B4" w:rsidP="00CB06B4">
            <w:pPr>
              <w:pStyle w:val="xmsonormal"/>
              <w:rPr>
                <w:rFonts w:eastAsiaTheme="minorHAnsi" w:cs="Times New Roman"/>
                <w:color w:val="948A54"/>
              </w:rPr>
            </w:pPr>
            <w:r w:rsidRPr="00CB06B4">
              <w:rPr>
                <w:rFonts w:eastAsiaTheme="minorHAnsi" w:cs="Times New Roman"/>
                <w:color w:val="948A54"/>
              </w:rPr>
              <w:t>Prospective authors are invited to submit regular and special session papers (full length, 4-6 pages), demo papers (1 page) and grand challenge contributions. Conference content will be submitted for inclusion into IEEE Xplore as well as other Abstracting and Indexing (A&amp;I) databases.</w:t>
            </w:r>
          </w:p>
          <w:p w14:paraId="7D2CC373" w14:textId="65170B97" w:rsidR="00CB06B4" w:rsidRDefault="00CB06B4" w:rsidP="00CB06B4">
            <w:pPr>
              <w:pStyle w:val="xmsonormal"/>
              <w:rPr>
                <w:color w:val="000000"/>
              </w:rPr>
            </w:pPr>
          </w:p>
          <w:p w14:paraId="569642B5" w14:textId="77777777" w:rsidR="00CB06B4" w:rsidRPr="006475F9" w:rsidRDefault="00CB06B4" w:rsidP="00CB06B4">
            <w:pPr>
              <w:autoSpaceDE w:val="0"/>
              <w:autoSpaceDN w:val="0"/>
              <w:adjustRightInd w:val="0"/>
              <w:rPr>
                <w:rFonts w:ascii="Cambria" w:hAnsi="Cambria"/>
                <w:b/>
                <w:bCs/>
                <w:i/>
                <w:iCs/>
                <w:color w:val="4F81BD"/>
              </w:rPr>
            </w:pPr>
            <w:r>
              <w:rPr>
                <w:rFonts w:ascii="Cambria" w:hAnsi="Cambria"/>
                <w:b/>
                <w:bCs/>
                <w:i/>
                <w:iCs/>
                <w:color w:val="4F81BD"/>
              </w:rPr>
              <w:t>Important Dates:</w:t>
            </w:r>
          </w:p>
          <w:p w14:paraId="33C92E68" w14:textId="6E89B18A" w:rsidR="00CB06B4" w:rsidRPr="00CB06B4" w:rsidRDefault="00CB06B4" w:rsidP="00CB06B4">
            <w:pPr>
              <w:numPr>
                <w:ilvl w:val="0"/>
                <w:numId w:val="6"/>
              </w:numPr>
              <w:textAlignment w:val="baseline"/>
              <w:rPr>
                <w:rFonts w:ascii="Calibri" w:hAnsi="Calibri"/>
                <w:iCs/>
                <w:color w:val="948A54"/>
                <w:sz w:val="22"/>
                <w:szCs w:val="22"/>
                <w:lang w:eastAsia="en-US"/>
              </w:rPr>
            </w:pPr>
            <w:r w:rsidRPr="00CB06B4">
              <w:rPr>
                <w:rFonts w:ascii="Calibri" w:hAnsi="Calibri"/>
                <w:iCs/>
                <w:color w:val="948A54"/>
                <w:sz w:val="22"/>
                <w:szCs w:val="22"/>
                <w:lang w:eastAsia="en-US"/>
              </w:rPr>
              <w:t>Regular and Special Session Paper Submission: June</w:t>
            </w:r>
            <w:r w:rsidR="00A473BB">
              <w:rPr>
                <w:rFonts w:ascii="Calibri" w:hAnsi="Calibri"/>
                <w:iCs/>
                <w:color w:val="948A54"/>
                <w:sz w:val="22"/>
                <w:szCs w:val="22"/>
                <w:lang w:eastAsia="en-US"/>
              </w:rPr>
              <w:t xml:space="preserve"> 22,</w:t>
            </w:r>
            <w:r w:rsidRPr="00CB06B4">
              <w:rPr>
                <w:rFonts w:ascii="Calibri" w:hAnsi="Calibri"/>
                <w:iCs/>
                <w:color w:val="948A54"/>
                <w:sz w:val="22"/>
                <w:szCs w:val="22"/>
                <w:lang w:eastAsia="en-US"/>
              </w:rPr>
              <w:t xml:space="preserve"> 2022</w:t>
            </w:r>
          </w:p>
          <w:p w14:paraId="48062C83" w14:textId="46B5018B" w:rsidR="00CB06B4" w:rsidRPr="00CB06B4" w:rsidRDefault="00CB06B4" w:rsidP="00CB06B4">
            <w:pPr>
              <w:numPr>
                <w:ilvl w:val="0"/>
                <w:numId w:val="6"/>
              </w:numPr>
              <w:textAlignment w:val="baseline"/>
              <w:rPr>
                <w:rFonts w:ascii="Calibri" w:hAnsi="Calibri"/>
                <w:iCs/>
                <w:color w:val="948A54"/>
                <w:sz w:val="22"/>
                <w:szCs w:val="22"/>
                <w:lang w:eastAsia="en-US"/>
              </w:rPr>
            </w:pPr>
            <w:r w:rsidRPr="00CB06B4">
              <w:rPr>
                <w:rFonts w:ascii="Calibri" w:hAnsi="Calibri"/>
                <w:iCs/>
                <w:color w:val="948A54"/>
                <w:sz w:val="22"/>
                <w:szCs w:val="22"/>
                <w:lang w:eastAsia="en-US"/>
              </w:rPr>
              <w:t xml:space="preserve">Notification of Paper Acceptance: July </w:t>
            </w:r>
            <w:r w:rsidR="00A473BB">
              <w:rPr>
                <w:rFonts w:ascii="Calibri" w:hAnsi="Calibri"/>
                <w:iCs/>
                <w:color w:val="948A54"/>
                <w:sz w:val="22"/>
                <w:szCs w:val="22"/>
                <w:lang w:eastAsia="en-US"/>
              </w:rPr>
              <w:t xml:space="preserve">13, </w:t>
            </w:r>
            <w:r w:rsidRPr="00CB06B4">
              <w:rPr>
                <w:rFonts w:ascii="Calibri" w:hAnsi="Calibri"/>
                <w:iCs/>
                <w:color w:val="948A54"/>
                <w:sz w:val="22"/>
                <w:szCs w:val="22"/>
                <w:lang w:eastAsia="en-US"/>
              </w:rPr>
              <w:t>2022</w:t>
            </w:r>
          </w:p>
          <w:p w14:paraId="2B925AD3" w14:textId="7DE2A73B" w:rsidR="00500A8E" w:rsidRPr="00CB4566" w:rsidRDefault="00500A8E" w:rsidP="00CB06B4">
            <w:pPr>
              <w:pStyle w:val="xmsonormal"/>
              <w:rPr>
                <w:iCs/>
                <w:color w:val="948A54"/>
                <w:lang w:eastAsia="en-US"/>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7577F65F" w14:textId="77777777" w:rsidR="00CB06B4" w:rsidRDefault="00CB06B4" w:rsidP="00CB06B4">
            <w:pPr>
              <w:rPr>
                <w:rFonts w:ascii="Arial" w:hAnsi="Arial" w:cs="Arial"/>
                <w:sz w:val="28"/>
                <w:szCs w:val="32"/>
              </w:rPr>
            </w:pPr>
            <w:r>
              <w:rPr>
                <w:rFonts w:ascii="Arial" w:hAnsi="Arial" w:cs="Arial"/>
                <w:sz w:val="28"/>
                <w:szCs w:val="32"/>
              </w:rPr>
              <w:lastRenderedPageBreak/>
              <w:t>24</w:t>
            </w:r>
            <w:r>
              <w:rPr>
                <w:rFonts w:ascii="Arial" w:hAnsi="Arial" w:cs="Arial"/>
                <w:sz w:val="28"/>
                <w:szCs w:val="32"/>
                <w:vertAlign w:val="superscript"/>
              </w:rPr>
              <w:t>th</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 Symposium on Multimedia (ISM 2022)</w:t>
            </w:r>
          </w:p>
          <w:p w14:paraId="16339B9E" w14:textId="77777777" w:rsidR="00CB06B4" w:rsidRDefault="00CB06B4" w:rsidP="00CB06B4">
            <w:pPr>
              <w:rPr>
                <w:rFonts w:asciiTheme="majorHAnsi" w:hAnsiTheme="majorHAnsi" w:cstheme="majorBidi"/>
                <w:sz w:val="22"/>
                <w:szCs w:val="32"/>
              </w:rPr>
            </w:pPr>
            <w:r w:rsidRPr="00A02FE9">
              <w:rPr>
                <w:rFonts w:asciiTheme="majorHAnsi" w:hAnsiTheme="majorHAnsi" w:cstheme="majorBidi"/>
                <w:sz w:val="22"/>
                <w:szCs w:val="32"/>
              </w:rPr>
              <w:t xml:space="preserve">Naples, Italy, </w:t>
            </w:r>
            <w:r>
              <w:rPr>
                <w:rFonts w:asciiTheme="majorHAnsi" w:hAnsiTheme="majorHAnsi" w:cstheme="majorBidi"/>
                <w:sz w:val="22"/>
                <w:szCs w:val="32"/>
              </w:rPr>
              <w:t>Dec</w:t>
            </w:r>
            <w:r w:rsidRPr="00A02FE9">
              <w:rPr>
                <w:rFonts w:asciiTheme="majorHAnsi" w:hAnsiTheme="majorHAnsi" w:cstheme="majorBidi"/>
                <w:sz w:val="22"/>
                <w:szCs w:val="32"/>
              </w:rPr>
              <w:t xml:space="preserve">. </w:t>
            </w:r>
            <w:r>
              <w:rPr>
                <w:rFonts w:asciiTheme="majorHAnsi" w:hAnsiTheme="majorHAnsi" w:cstheme="majorBidi"/>
                <w:sz w:val="22"/>
                <w:szCs w:val="32"/>
              </w:rPr>
              <w:t>5 – 7</w:t>
            </w:r>
            <w:r w:rsidRPr="00A02FE9">
              <w:rPr>
                <w:rFonts w:asciiTheme="majorHAnsi" w:hAnsiTheme="majorHAnsi" w:cstheme="majorBidi"/>
                <w:sz w:val="22"/>
                <w:szCs w:val="32"/>
              </w:rPr>
              <w:t>, 202</w:t>
            </w:r>
            <w:r>
              <w:rPr>
                <w:rFonts w:asciiTheme="majorHAnsi" w:hAnsiTheme="majorHAnsi" w:cstheme="majorBidi"/>
                <w:sz w:val="22"/>
                <w:szCs w:val="32"/>
              </w:rPr>
              <w:t>2</w:t>
            </w:r>
          </w:p>
          <w:p w14:paraId="54E5AEAD" w14:textId="77777777" w:rsidR="00CB06B4" w:rsidRDefault="00CB06B4" w:rsidP="00CB06B4">
            <w:hyperlink r:id="rId12" w:history="1">
              <w:r>
                <w:rPr>
                  <w:rStyle w:val="Hyperlink"/>
                </w:rPr>
                <w:t>https://www.ieee-ism.org/</w:t>
              </w:r>
            </w:hyperlink>
          </w:p>
          <w:p w14:paraId="0A6AF81F" w14:textId="77777777" w:rsidR="00CB06B4" w:rsidRPr="001438C9" w:rsidRDefault="00CB06B4" w:rsidP="00CB06B4">
            <w:pPr>
              <w:rPr>
                <w:rFonts w:ascii="Calibri" w:eastAsiaTheme="minorHAnsi" w:hAnsi="Calibri"/>
                <w:color w:val="948A54"/>
                <w:sz w:val="22"/>
                <w:szCs w:val="22"/>
              </w:rPr>
            </w:pPr>
            <w:r w:rsidRPr="008613C5">
              <w:rPr>
                <w:rFonts w:ascii="Calibri" w:eastAsiaTheme="minorHAnsi" w:hAnsi="Calibri"/>
                <w:color w:val="948A54"/>
                <w:sz w:val="22"/>
                <w:szCs w:val="22"/>
              </w:rPr>
              <w:t>The technical program of ISM202</w:t>
            </w:r>
            <w:r>
              <w:rPr>
                <w:rFonts w:ascii="Calibri" w:eastAsiaTheme="minorHAnsi" w:hAnsi="Calibri"/>
                <w:color w:val="948A54"/>
                <w:sz w:val="22"/>
                <w:szCs w:val="22"/>
              </w:rPr>
              <w:t>2</w:t>
            </w:r>
            <w:r w:rsidRPr="008613C5">
              <w:rPr>
                <w:rFonts w:ascii="Calibri" w:eastAsiaTheme="minorHAnsi" w:hAnsi="Calibri"/>
                <w:color w:val="948A54"/>
                <w:sz w:val="22"/>
                <w:szCs w:val="22"/>
              </w:rPr>
              <w:t xml:space="preserve"> will consist of invited talks, paper presentations, and panel discussions. </w:t>
            </w:r>
            <w:r w:rsidRPr="00A02FE9">
              <w:rPr>
                <w:rFonts w:ascii="Calibri" w:eastAsiaTheme="minorHAnsi" w:hAnsi="Calibri"/>
                <w:color w:val="948A54"/>
                <w:sz w:val="22"/>
                <w:szCs w:val="22"/>
              </w:rPr>
              <w:t>Topics for submission include but are not limited to:</w:t>
            </w:r>
            <w:r w:rsidRPr="001438C9">
              <w:rPr>
                <w:rFonts w:ascii="Calibri" w:eastAsiaTheme="minorHAnsi" w:hAnsi="Calibri"/>
                <w:color w:val="948A54"/>
                <w:sz w:val="22"/>
                <w:szCs w:val="22"/>
              </w:rPr>
              <w:t xml:space="preserve"> Systems and Architectures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Communications and Streaming</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Multimedia Interfaces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Media Coding, Processing, and Quality Measurement</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Multimedia Security and Forensics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Content Understanding, Modeling, Management, and Retrieval</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Mobile Media</w:t>
            </w:r>
            <w:r>
              <w:rPr>
                <w:rFonts w:ascii="Calibri" w:eastAsiaTheme="minorHAnsi" w:hAnsi="Calibri"/>
                <w:color w:val="948A54"/>
                <w:sz w:val="22"/>
                <w:szCs w:val="22"/>
              </w:rPr>
              <w:t xml:space="preserve">; and </w:t>
            </w:r>
            <w:r w:rsidRPr="001438C9">
              <w:rPr>
                <w:rFonts w:ascii="Calibri" w:eastAsiaTheme="minorHAnsi" w:hAnsi="Calibri"/>
                <w:color w:val="948A54"/>
                <w:sz w:val="22"/>
                <w:szCs w:val="22"/>
              </w:rPr>
              <w:t>Applications</w:t>
            </w:r>
            <w:r>
              <w:rPr>
                <w:rFonts w:ascii="Calibri" w:eastAsiaTheme="minorHAnsi" w:hAnsi="Calibri"/>
                <w:color w:val="948A54"/>
                <w:sz w:val="22"/>
                <w:szCs w:val="22"/>
              </w:rPr>
              <w:t xml:space="preserve">. </w:t>
            </w:r>
          </w:p>
          <w:p w14:paraId="44BD6580" w14:textId="77777777" w:rsidR="00CB06B4" w:rsidRPr="00A02FE9" w:rsidRDefault="00CB06B4" w:rsidP="00CB06B4">
            <w:pPr>
              <w:pStyle w:val="font8"/>
              <w:spacing w:before="0" w:beforeAutospacing="0" w:after="0" w:afterAutospacing="0"/>
              <w:textAlignment w:val="baseline"/>
              <w:rPr>
                <w:rFonts w:ascii="Calibri" w:eastAsiaTheme="minorHAnsi" w:hAnsi="Calibri"/>
                <w:color w:val="948A54"/>
                <w:sz w:val="22"/>
                <w:szCs w:val="22"/>
              </w:rPr>
            </w:pPr>
          </w:p>
          <w:p w14:paraId="30EBA7BB" w14:textId="77777777" w:rsidR="00CB06B4" w:rsidRPr="006475F9" w:rsidRDefault="00CB06B4" w:rsidP="00CB06B4">
            <w:pPr>
              <w:autoSpaceDE w:val="0"/>
              <w:autoSpaceDN w:val="0"/>
              <w:adjustRightInd w:val="0"/>
              <w:rPr>
                <w:rFonts w:ascii="Cambria" w:hAnsi="Cambria"/>
                <w:b/>
                <w:bCs/>
                <w:i/>
                <w:iCs/>
                <w:color w:val="4F81BD"/>
              </w:rPr>
            </w:pPr>
            <w:r>
              <w:rPr>
                <w:rFonts w:ascii="Cambria" w:hAnsi="Cambria"/>
                <w:b/>
                <w:bCs/>
                <w:i/>
                <w:iCs/>
                <w:color w:val="4F81BD"/>
              </w:rPr>
              <w:t>Important Dates:</w:t>
            </w:r>
          </w:p>
          <w:p w14:paraId="5B8E8EAB"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Workshop Proposal</w:t>
            </w:r>
            <w:r>
              <w:rPr>
                <w:rFonts w:ascii="Calibri" w:hAnsi="Calibri"/>
                <w:iCs/>
                <w:color w:val="948A54"/>
                <w:sz w:val="22"/>
                <w:szCs w:val="22"/>
                <w:lang w:eastAsia="en-US"/>
              </w:rPr>
              <w:t xml:space="preserve">: July 19, </w:t>
            </w:r>
            <w:proofErr w:type="gramStart"/>
            <w:r>
              <w:rPr>
                <w:rFonts w:ascii="Calibri" w:hAnsi="Calibri"/>
                <w:iCs/>
                <w:color w:val="948A54"/>
                <w:sz w:val="22"/>
                <w:szCs w:val="22"/>
                <w:lang w:eastAsia="en-US"/>
              </w:rPr>
              <w:t>2022</w:t>
            </w:r>
            <w:proofErr w:type="gramEnd"/>
            <w:r>
              <w:rPr>
                <w:rFonts w:ascii="Calibri" w:hAnsi="Calibri"/>
                <w:iCs/>
                <w:color w:val="948A54"/>
                <w:sz w:val="22"/>
                <w:szCs w:val="22"/>
                <w:lang w:eastAsia="en-US"/>
              </w:rPr>
              <w:t xml:space="preserve"> PDT</w:t>
            </w:r>
          </w:p>
          <w:p w14:paraId="070418E1"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 xml:space="preserve">Paper Submission: August 9, </w:t>
            </w:r>
            <w:proofErr w:type="gramStart"/>
            <w:r w:rsidRPr="008613C5">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8613C5">
              <w:rPr>
                <w:rFonts w:ascii="Calibri" w:hAnsi="Calibri"/>
                <w:iCs/>
                <w:color w:val="948A54"/>
                <w:sz w:val="22"/>
                <w:szCs w:val="22"/>
                <w:lang w:eastAsia="en-US"/>
              </w:rPr>
              <w:t xml:space="preserve"> PDT</w:t>
            </w:r>
          </w:p>
          <w:p w14:paraId="433B32A6"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 xml:space="preserve">Workshop Proposal Acceptance: August 2, </w:t>
            </w:r>
            <w:proofErr w:type="gramStart"/>
            <w:r w:rsidRPr="008613C5">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8613C5">
              <w:rPr>
                <w:rFonts w:ascii="Calibri" w:hAnsi="Calibri"/>
                <w:iCs/>
                <w:color w:val="948A54"/>
                <w:sz w:val="22"/>
                <w:szCs w:val="22"/>
                <w:lang w:eastAsia="en-US"/>
              </w:rPr>
              <w:t xml:space="preserve"> PDT</w:t>
            </w:r>
          </w:p>
          <w:p w14:paraId="5112EC03"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 xml:space="preserve">Notification of Paper Acceptance: September 15, </w:t>
            </w:r>
            <w:proofErr w:type="gramStart"/>
            <w:r w:rsidRPr="008613C5">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8613C5">
              <w:rPr>
                <w:rFonts w:ascii="Calibri" w:hAnsi="Calibri"/>
                <w:iCs/>
                <w:color w:val="948A54"/>
                <w:sz w:val="22"/>
                <w:szCs w:val="22"/>
                <w:lang w:eastAsia="en-US"/>
              </w:rPr>
              <w:t xml:space="preserve"> PDT</w:t>
            </w:r>
          </w:p>
          <w:p w14:paraId="5DF50388"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lastRenderedPageBreak/>
              <w:t xml:space="preserve">Workshop Paper Submission: September 22, </w:t>
            </w:r>
            <w:proofErr w:type="gramStart"/>
            <w:r w:rsidRPr="008613C5">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8613C5">
              <w:rPr>
                <w:rFonts w:ascii="Calibri" w:hAnsi="Calibri"/>
                <w:iCs/>
                <w:color w:val="948A54"/>
                <w:sz w:val="22"/>
                <w:szCs w:val="22"/>
                <w:lang w:eastAsia="en-US"/>
              </w:rPr>
              <w:t xml:space="preserve"> PDT</w:t>
            </w:r>
          </w:p>
          <w:p w14:paraId="1B956D72"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 xml:space="preserve">Camera Ready and Registration (Main Conference): October 29, </w:t>
            </w:r>
            <w:proofErr w:type="gramStart"/>
            <w:r w:rsidRPr="008613C5">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8613C5">
              <w:rPr>
                <w:rFonts w:ascii="Calibri" w:hAnsi="Calibri"/>
                <w:iCs/>
                <w:color w:val="948A54"/>
                <w:sz w:val="22"/>
                <w:szCs w:val="22"/>
                <w:lang w:eastAsia="en-US"/>
              </w:rPr>
              <w:t xml:space="preserve"> PDT</w:t>
            </w:r>
          </w:p>
          <w:p w14:paraId="7F8A91FF" w14:textId="4E947D9D" w:rsidR="00991365" w:rsidRPr="00991365" w:rsidRDefault="00CB06B4" w:rsidP="00CB06B4">
            <w:pPr>
              <w:numPr>
                <w:ilvl w:val="0"/>
                <w:numId w:val="12"/>
              </w:numPr>
              <w:rPr>
                <w:rFonts w:ascii="Calibri" w:hAnsi="Calibri"/>
                <w:iCs/>
                <w:color w:val="948A54"/>
                <w:sz w:val="22"/>
                <w:szCs w:val="22"/>
                <w:lang w:eastAsia="en-US"/>
              </w:rPr>
            </w:pPr>
            <w:r w:rsidRPr="00CB4566">
              <w:rPr>
                <w:rFonts w:ascii="Calibri" w:hAnsi="Calibri"/>
                <w:iCs/>
                <w:color w:val="948A54"/>
                <w:sz w:val="22"/>
                <w:szCs w:val="22"/>
                <w:lang w:eastAsia="en-US"/>
              </w:rPr>
              <w:t xml:space="preserve">Camera Ready and Registration (Workshops): November 5, </w:t>
            </w:r>
            <w:proofErr w:type="gramStart"/>
            <w:r w:rsidRPr="00CB4566">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CB4566">
              <w:rPr>
                <w:rFonts w:ascii="Calibri" w:hAnsi="Calibri"/>
                <w:iCs/>
                <w:color w:val="948A54"/>
                <w:sz w:val="22"/>
                <w:szCs w:val="22"/>
                <w:lang w:eastAsia="en-US"/>
              </w:rPr>
              <w:t xml:space="preserve"> PDT</w:t>
            </w:r>
          </w:p>
          <w:p w14:paraId="256C131F" w14:textId="77777777" w:rsidR="00744C7F" w:rsidRDefault="00744C7F" w:rsidP="00CE743D">
            <w:pPr>
              <w:rPr>
                <w:rFonts w:ascii="Arial" w:hAnsi="Arial" w:cs="Arial"/>
                <w:sz w:val="27"/>
                <w:szCs w:val="27"/>
              </w:rPr>
            </w:pPr>
          </w:p>
          <w:p w14:paraId="74F6CF28" w14:textId="3C1143B5" w:rsidR="00CE743D" w:rsidRPr="00641A6F" w:rsidRDefault="00CE743D" w:rsidP="00CE743D">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3B762E70" w14:textId="77777777" w:rsidR="00CE743D" w:rsidRDefault="00A473BB" w:rsidP="00CE743D">
            <w:pPr>
              <w:pStyle w:val="HTMLBody"/>
              <w:autoSpaceDE/>
              <w:autoSpaceDN/>
              <w:rPr>
                <w:rStyle w:val="Hyperlink"/>
                <w:rFonts w:ascii="Times New Roman" w:hAnsi="Times New Roman"/>
                <w:sz w:val="22"/>
                <w:szCs w:val="22"/>
              </w:rPr>
            </w:pPr>
            <w:hyperlink r:id="rId13" w:history="1">
              <w:r w:rsidR="00CE743D" w:rsidRPr="00226133">
                <w:rPr>
                  <w:rStyle w:val="Hyperlink"/>
                  <w:rFonts w:ascii="Times New Roman" w:hAnsi="Times New Roman"/>
                  <w:sz w:val="22"/>
                  <w:szCs w:val="22"/>
                </w:rPr>
                <w:t>www.igi-global.com/ijmdem</w:t>
              </w:r>
            </w:hyperlink>
          </w:p>
          <w:p w14:paraId="3FE050BC" w14:textId="77777777" w:rsidR="00CE743D" w:rsidRDefault="00CE743D" w:rsidP="00CE743D">
            <w:pPr>
              <w:pStyle w:val="HTMLBody"/>
              <w:autoSpaceDE/>
              <w:autoSpaceDN/>
              <w:rPr>
                <w:rFonts w:ascii="Times New Roman" w:hAnsi="Times New Roman"/>
                <w:sz w:val="22"/>
                <w:szCs w:val="22"/>
              </w:rPr>
            </w:pPr>
          </w:p>
          <w:p w14:paraId="1B86122B" w14:textId="77777777" w:rsidR="00CE743D" w:rsidRDefault="00CE743D" w:rsidP="00CE743D">
            <w:pPr>
              <w:rPr>
                <w:rFonts w:ascii="Calibri" w:hAnsi="Calibri"/>
                <w:color w:val="948A54"/>
                <w:sz w:val="22"/>
                <w:szCs w:val="22"/>
              </w:rPr>
            </w:pPr>
            <w:r>
              <w:rPr>
                <w:rFonts w:ascii="Calibri" w:hAnsi="Calibri"/>
                <w:color w:val="948A54"/>
                <w:sz w:val="22"/>
                <w:szCs w:val="22"/>
              </w:rPr>
              <w:t xml:space="preserve">submission: </w:t>
            </w:r>
            <w:hyperlink r:id="rId14" w:history="1">
              <w:r w:rsidRPr="00825642">
                <w:rPr>
                  <w:rStyle w:val="Hyperlink"/>
                  <w:sz w:val="22"/>
                  <w:szCs w:val="22"/>
                </w:rPr>
                <w:t>http://www.igi-global.com/authorseditors/titlesubmission/newproject.aspx</w:t>
              </w:r>
            </w:hyperlink>
          </w:p>
          <w:p w14:paraId="0173B53F"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4EFCD926"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5523678A"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Content understanding and analytics</w:t>
            </w:r>
          </w:p>
          <w:p w14:paraId="4A47EB2E"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44161994"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Deep learning/machine learning/data mining</w:t>
            </w:r>
          </w:p>
          <w:p w14:paraId="1EE022C0"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Internet of multimedia things </w:t>
            </w:r>
          </w:p>
          <w:p w14:paraId="17A1ED61"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Media representation, </w:t>
            </w:r>
            <w:proofErr w:type="gramStart"/>
            <w:r w:rsidRPr="00943E06">
              <w:rPr>
                <w:rFonts w:ascii="Calibri" w:hAnsi="Calibri"/>
                <w:color w:val="948A54"/>
                <w:sz w:val="22"/>
                <w:szCs w:val="22"/>
              </w:rPr>
              <w:t>processing</w:t>
            </w:r>
            <w:proofErr w:type="gramEnd"/>
            <w:r w:rsidRPr="00943E06">
              <w:rPr>
                <w:rFonts w:ascii="Calibri" w:hAnsi="Calibri"/>
                <w:color w:val="948A54"/>
                <w:sz w:val="22"/>
                <w:szCs w:val="22"/>
              </w:rPr>
              <w:t xml:space="preserve"> and quality measurement </w:t>
            </w:r>
          </w:p>
          <w:p w14:paraId="3A1C5C9C"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Mobile media </w:t>
            </w:r>
          </w:p>
          <w:p w14:paraId="6D199340"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applications</w:t>
            </w:r>
          </w:p>
          <w:p w14:paraId="09330281"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data engineering</w:t>
            </w:r>
          </w:p>
          <w:p w14:paraId="04F3B2E8"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data modeling</w:t>
            </w:r>
          </w:p>
          <w:p w14:paraId="14232FEC"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24F228B5"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Multimedia networking, </w:t>
            </w:r>
            <w:proofErr w:type="gramStart"/>
            <w:r w:rsidRPr="00943E06">
              <w:rPr>
                <w:rFonts w:ascii="Calibri" w:hAnsi="Calibri"/>
                <w:color w:val="948A54"/>
                <w:sz w:val="22"/>
                <w:szCs w:val="22"/>
              </w:rPr>
              <w:t>communications</w:t>
            </w:r>
            <w:proofErr w:type="gramEnd"/>
            <w:r w:rsidRPr="00943E06">
              <w:rPr>
                <w:rFonts w:ascii="Calibri" w:hAnsi="Calibri"/>
                <w:color w:val="948A54"/>
                <w:sz w:val="22"/>
                <w:szCs w:val="22"/>
              </w:rPr>
              <w:t xml:space="preserve"> and streaming </w:t>
            </w:r>
          </w:p>
          <w:p w14:paraId="79107587"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systems and infrastructures</w:t>
            </w:r>
          </w:p>
          <w:p w14:paraId="0779AAB7" w14:textId="77777777" w:rsidR="00CE743D" w:rsidRPr="00046C2D" w:rsidRDefault="00CE743D" w:rsidP="00CB06B4">
            <w:pPr>
              <w:numPr>
                <w:ilvl w:val="0"/>
                <w:numId w:val="12"/>
              </w:numPr>
              <w:rPr>
                <w:rFonts w:ascii="Calibri" w:hAnsi="Calibri"/>
                <w:color w:val="948A54"/>
                <w:sz w:val="22"/>
                <w:szCs w:val="22"/>
              </w:rPr>
            </w:pPr>
            <w:r w:rsidRPr="00046C2D">
              <w:rPr>
                <w:rFonts w:ascii="Calibri" w:hAnsi="Calibri"/>
                <w:color w:val="948A54"/>
                <w:sz w:val="22"/>
                <w:szCs w:val="22"/>
              </w:rPr>
              <w:t>New standards</w:t>
            </w:r>
          </w:p>
          <w:p w14:paraId="6196ECE5" w14:textId="77777777" w:rsidR="00CE743D" w:rsidRPr="00046C2D" w:rsidRDefault="00CE743D" w:rsidP="00CB06B4">
            <w:pPr>
              <w:numPr>
                <w:ilvl w:val="0"/>
                <w:numId w:val="12"/>
              </w:numPr>
              <w:rPr>
                <w:rFonts w:ascii="Calibri" w:hAnsi="Calibri"/>
                <w:color w:val="948A54"/>
                <w:sz w:val="22"/>
                <w:szCs w:val="22"/>
              </w:rPr>
            </w:pPr>
            <w:r w:rsidRPr="00046C2D">
              <w:rPr>
                <w:rFonts w:ascii="Calibri" w:hAnsi="Calibri"/>
                <w:color w:val="948A54"/>
                <w:sz w:val="22"/>
                <w:szCs w:val="22"/>
              </w:rPr>
              <w:t>Security support for multimedia data</w:t>
            </w:r>
          </w:p>
          <w:p w14:paraId="760AF2CB" w14:textId="77777777" w:rsidR="00CE743D" w:rsidRPr="00943E06" w:rsidRDefault="00CE743D" w:rsidP="00CE743D">
            <w:pPr>
              <w:ind w:left="360"/>
              <w:rPr>
                <w:color w:val="000000"/>
                <w:sz w:val="22"/>
                <w:szCs w:val="22"/>
              </w:rPr>
            </w:pPr>
          </w:p>
          <w:p w14:paraId="1D113B47" w14:textId="77777777" w:rsidR="00CE743D" w:rsidRPr="006475F9" w:rsidRDefault="00CE743D" w:rsidP="00CE743D">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91BCB11" w14:textId="77777777" w:rsidR="00CE743D" w:rsidRPr="003B7E02" w:rsidRDefault="00CE743D" w:rsidP="003B7E02">
            <w:pPr>
              <w:rPr>
                <w:rFonts w:ascii="Calibri" w:hAnsi="Calibri"/>
                <w:iCs/>
                <w:color w:val="948A54"/>
                <w:sz w:val="22"/>
                <w:szCs w:val="22"/>
                <w:lang w:eastAsia="en-US"/>
              </w:rPr>
            </w:pPr>
            <w:proofErr w:type="spellStart"/>
            <w:r w:rsidRPr="003B7E02">
              <w:rPr>
                <w:rFonts w:ascii="Calibri" w:hAnsi="Calibri"/>
                <w:color w:val="948A54"/>
                <w:sz w:val="22"/>
                <w:szCs w:val="22"/>
              </w:rPr>
              <w:t>Chengcui</w:t>
            </w:r>
            <w:proofErr w:type="spellEnd"/>
            <w:r w:rsidRPr="003B7E02">
              <w:rPr>
                <w:rFonts w:ascii="Calibri" w:hAnsi="Calibri"/>
                <w:color w:val="948A54"/>
                <w:sz w:val="22"/>
                <w:szCs w:val="22"/>
              </w:rPr>
              <w:t xml:space="preserve"> Zhang (University of Alabama at Birmingham) and Shu-Ching Chen (Florida International University, USA)</w:t>
            </w:r>
          </w:p>
          <w:p w14:paraId="7A4A0E75" w14:textId="77777777" w:rsidR="00CE743D" w:rsidRPr="00084BFC" w:rsidRDefault="00CE743D" w:rsidP="00CE743D">
            <w:pPr>
              <w:pStyle w:val="font8"/>
              <w:spacing w:before="0" w:beforeAutospacing="0" w:after="0" w:afterAutospacing="0" w:line="216" w:lineRule="atLeast"/>
              <w:textAlignment w:val="baseline"/>
              <w:rPr>
                <w:rFonts w:ascii="Calibri" w:hAnsi="Calibri"/>
                <w:iCs/>
                <w:color w:val="948A54"/>
                <w:sz w:val="22"/>
                <w:szCs w:val="22"/>
                <w:lang w:eastAsia="en-US"/>
              </w:rPr>
            </w:pPr>
          </w:p>
          <w:p w14:paraId="4B82D777" w14:textId="74C7659F"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4D51B579" w14:textId="593091ED" w:rsidR="008C57E4" w:rsidRPr="00BA0805" w:rsidRDefault="008C57E4" w:rsidP="008C57E4">
            <w:pPr>
              <w:rPr>
                <w:b/>
                <w:bCs/>
              </w:rPr>
            </w:pPr>
            <w:r w:rsidRPr="00C00C53">
              <w:rPr>
                <w:b/>
                <w:bCs/>
              </w:rPr>
              <w:t xml:space="preserve">Impact Factor: </w:t>
            </w:r>
            <w:r w:rsidR="004C35E7">
              <w:rPr>
                <w:b/>
                <w:bCs/>
              </w:rPr>
              <w:t>5.633</w:t>
            </w:r>
          </w:p>
          <w:p w14:paraId="52ABAFE8" w14:textId="77777777" w:rsidR="008C57E4" w:rsidRDefault="008C57E4" w:rsidP="008C57E4">
            <w:pPr>
              <w:ind w:right="-73"/>
              <w:rPr>
                <w:sz w:val="6"/>
                <w:szCs w:val="6"/>
              </w:rPr>
            </w:pPr>
          </w:p>
          <w:p w14:paraId="1F884607" w14:textId="77777777" w:rsidR="008C57E4" w:rsidRPr="006475F9" w:rsidRDefault="00A473BB" w:rsidP="008C57E4">
            <w:pPr>
              <w:ind w:right="-73"/>
              <w:rPr>
                <w:rStyle w:val="Hyperlink"/>
              </w:rPr>
            </w:pPr>
            <w:hyperlink r:id="rId15"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6"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7"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8"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9"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3E7F50CC" w14:textId="77777777" w:rsidR="00046C2D" w:rsidRDefault="00A473BB" w:rsidP="000C2DBC">
            <w:pPr>
              <w:rPr>
                <w:rStyle w:val="Hyperlink"/>
                <w:rFonts w:ascii="Calibri" w:hAnsi="Calibri"/>
                <w:sz w:val="22"/>
                <w:szCs w:val="22"/>
              </w:rPr>
            </w:pPr>
            <w:hyperlink r:id="rId20" w:history="1">
              <w:r w:rsidR="008C57E4" w:rsidRPr="001F3A97">
                <w:rPr>
                  <w:rStyle w:val="Hyperlink"/>
                  <w:rFonts w:ascii="Calibri" w:hAnsi="Calibri"/>
                  <w:sz w:val="22"/>
                  <w:szCs w:val="22"/>
                </w:rPr>
                <w:t>chens@cs.fiu.edu</w:t>
              </w:r>
            </w:hyperlink>
          </w:p>
          <w:p w14:paraId="2D7158D8" w14:textId="77777777" w:rsidR="00084BFC" w:rsidRDefault="00084BFC" w:rsidP="000C2DBC">
            <w:pPr>
              <w:rPr>
                <w:rFonts w:ascii="Calibri" w:hAnsi="Calibri"/>
                <w:color w:val="0000FF"/>
                <w:sz w:val="22"/>
                <w:szCs w:val="22"/>
                <w:u w:val="single"/>
              </w:rPr>
            </w:pPr>
          </w:p>
          <w:p w14:paraId="7C11179E" w14:textId="00086109" w:rsidR="00084BFC" w:rsidRDefault="00084BFC" w:rsidP="00084BFC">
            <w:pPr>
              <w:ind w:right="-73"/>
              <w:rPr>
                <w:rFonts w:ascii="Calibri" w:hAnsi="Calibri"/>
                <w:color w:val="948A54"/>
                <w:sz w:val="22"/>
                <w:szCs w:val="22"/>
              </w:rPr>
            </w:pPr>
          </w:p>
          <w:p w14:paraId="3E400E35" w14:textId="354B8670" w:rsidR="00084BFC" w:rsidRPr="000C2DBC" w:rsidRDefault="00084BFC" w:rsidP="000C2DBC">
            <w:pPr>
              <w:rPr>
                <w:rFonts w:ascii="Calibri" w:hAnsi="Calibri"/>
                <w:color w:val="0000FF"/>
                <w:sz w:val="22"/>
                <w:szCs w:val="22"/>
                <w:u w:val="single"/>
              </w:rPr>
            </w:pP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proofErr w:type="spellStart"/>
            <w:r w:rsidR="00A33C82">
              <w:rPr>
                <w:rStyle w:val="Strong"/>
              </w:rPr>
              <w:t>Chengcui</w:t>
            </w:r>
            <w:proofErr w:type="spellEnd"/>
            <w:r w:rsidR="00A33C82">
              <w:rPr>
                <w:rStyle w:val="Strong"/>
              </w:rPr>
              <w:t xml:space="preserve">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65665"/>
    <w:multiLevelType w:val="multilevel"/>
    <w:tmpl w:val="2EE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82187"/>
    <w:multiLevelType w:val="hybridMultilevel"/>
    <w:tmpl w:val="E4D8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92F79"/>
    <w:multiLevelType w:val="multilevel"/>
    <w:tmpl w:val="C6E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175435DE"/>
    <w:multiLevelType w:val="multilevel"/>
    <w:tmpl w:val="8C7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423AB"/>
    <w:multiLevelType w:val="hybridMultilevel"/>
    <w:tmpl w:val="256A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C604C"/>
    <w:multiLevelType w:val="multilevel"/>
    <w:tmpl w:val="312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0349A"/>
    <w:multiLevelType w:val="multilevel"/>
    <w:tmpl w:val="5B68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26646"/>
    <w:multiLevelType w:val="hybridMultilevel"/>
    <w:tmpl w:val="9AF2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E0049"/>
    <w:multiLevelType w:val="hybridMultilevel"/>
    <w:tmpl w:val="3EF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E3FCD"/>
    <w:multiLevelType w:val="multilevel"/>
    <w:tmpl w:val="9EB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221525"/>
    <w:multiLevelType w:val="multilevel"/>
    <w:tmpl w:val="C6F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26"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7D463A1C"/>
    <w:multiLevelType w:val="hybridMultilevel"/>
    <w:tmpl w:val="790A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572DB4"/>
    <w:multiLevelType w:val="multilevel"/>
    <w:tmpl w:val="3EF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907817">
    <w:abstractNumId w:val="18"/>
  </w:num>
  <w:num w:numId="2" w16cid:durableId="406804252">
    <w:abstractNumId w:val="23"/>
  </w:num>
  <w:num w:numId="3" w16cid:durableId="1505972008">
    <w:abstractNumId w:val="27"/>
  </w:num>
  <w:num w:numId="4" w16cid:durableId="1172842744">
    <w:abstractNumId w:val="0"/>
  </w:num>
  <w:num w:numId="5" w16cid:durableId="1254558033">
    <w:abstractNumId w:val="15"/>
  </w:num>
  <w:num w:numId="6" w16cid:durableId="1187792075">
    <w:abstractNumId w:val="22"/>
  </w:num>
  <w:num w:numId="7" w16cid:durableId="429814308">
    <w:abstractNumId w:val="26"/>
  </w:num>
  <w:num w:numId="8" w16cid:durableId="62221614">
    <w:abstractNumId w:val="28"/>
  </w:num>
  <w:num w:numId="9" w16cid:durableId="68230389">
    <w:abstractNumId w:val="2"/>
  </w:num>
  <w:num w:numId="10" w16cid:durableId="1452746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293096">
    <w:abstractNumId w:val="2"/>
  </w:num>
  <w:num w:numId="12" w16cid:durableId="960304811">
    <w:abstractNumId w:val="3"/>
  </w:num>
  <w:num w:numId="13" w16cid:durableId="1793131566">
    <w:abstractNumId w:val="17"/>
  </w:num>
  <w:num w:numId="14" w16cid:durableId="43215991">
    <w:abstractNumId w:val="11"/>
  </w:num>
  <w:num w:numId="15" w16cid:durableId="1476289989">
    <w:abstractNumId w:val="1"/>
  </w:num>
  <w:num w:numId="16" w16cid:durableId="1509174490">
    <w:abstractNumId w:val="25"/>
  </w:num>
  <w:num w:numId="17" w16cid:durableId="1595432759">
    <w:abstractNumId w:val="14"/>
  </w:num>
  <w:num w:numId="18" w16cid:durableId="286276361">
    <w:abstractNumId w:val="12"/>
  </w:num>
  <w:num w:numId="19" w16cid:durableId="615210277">
    <w:abstractNumId w:val="16"/>
  </w:num>
  <w:num w:numId="20" w16cid:durableId="1541897771">
    <w:abstractNumId w:val="20"/>
  </w:num>
  <w:num w:numId="21" w16cid:durableId="740103895">
    <w:abstractNumId w:val="10"/>
  </w:num>
  <w:num w:numId="22" w16cid:durableId="1210385419">
    <w:abstractNumId w:val="24"/>
  </w:num>
  <w:num w:numId="23" w16cid:durableId="2066904038">
    <w:abstractNumId w:val="29"/>
  </w:num>
  <w:num w:numId="24" w16cid:durableId="2040079768">
    <w:abstractNumId w:val="9"/>
  </w:num>
  <w:num w:numId="25" w16cid:durableId="411125037">
    <w:abstractNumId w:val="5"/>
  </w:num>
  <w:num w:numId="26" w16cid:durableId="495190063">
    <w:abstractNumId w:val="21"/>
  </w:num>
  <w:num w:numId="27" w16cid:durableId="2012678284">
    <w:abstractNumId w:val="4"/>
  </w:num>
  <w:num w:numId="28" w16cid:durableId="1241405396">
    <w:abstractNumId w:val="30"/>
  </w:num>
  <w:num w:numId="29" w16cid:durableId="12735340">
    <w:abstractNumId w:val="8"/>
  </w:num>
  <w:num w:numId="30" w16cid:durableId="1200628676">
    <w:abstractNumId w:val="6"/>
  </w:num>
  <w:num w:numId="31" w16cid:durableId="1337490089">
    <w:abstractNumId w:val="13"/>
  </w:num>
  <w:num w:numId="32" w16cid:durableId="64498671">
    <w:abstractNumId w:val="19"/>
  </w:num>
  <w:num w:numId="33" w16cid:durableId="1576353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46C2D"/>
    <w:rsid w:val="00054E16"/>
    <w:rsid w:val="0005523E"/>
    <w:rsid w:val="00072AF1"/>
    <w:rsid w:val="00072ED6"/>
    <w:rsid w:val="000756D8"/>
    <w:rsid w:val="00081E6E"/>
    <w:rsid w:val="00084BFC"/>
    <w:rsid w:val="000942D2"/>
    <w:rsid w:val="000950C0"/>
    <w:rsid w:val="000B5567"/>
    <w:rsid w:val="000B7AE5"/>
    <w:rsid w:val="000C2DBC"/>
    <w:rsid w:val="000C7D10"/>
    <w:rsid w:val="000D6C63"/>
    <w:rsid w:val="000E77AB"/>
    <w:rsid w:val="000F2BD1"/>
    <w:rsid w:val="000F5C29"/>
    <w:rsid w:val="00100208"/>
    <w:rsid w:val="00100713"/>
    <w:rsid w:val="00110229"/>
    <w:rsid w:val="00114CB4"/>
    <w:rsid w:val="0013122C"/>
    <w:rsid w:val="00135912"/>
    <w:rsid w:val="00143665"/>
    <w:rsid w:val="001438C9"/>
    <w:rsid w:val="00152019"/>
    <w:rsid w:val="00176985"/>
    <w:rsid w:val="00181920"/>
    <w:rsid w:val="00193DD4"/>
    <w:rsid w:val="001A6063"/>
    <w:rsid w:val="001B3472"/>
    <w:rsid w:val="001C07CE"/>
    <w:rsid w:val="001C090E"/>
    <w:rsid w:val="001C50CD"/>
    <w:rsid w:val="001C7F24"/>
    <w:rsid w:val="001E09B6"/>
    <w:rsid w:val="001E3489"/>
    <w:rsid w:val="001E7169"/>
    <w:rsid w:val="001F0AB5"/>
    <w:rsid w:val="00203153"/>
    <w:rsid w:val="0021108D"/>
    <w:rsid w:val="00212160"/>
    <w:rsid w:val="00241924"/>
    <w:rsid w:val="00242DFF"/>
    <w:rsid w:val="00251584"/>
    <w:rsid w:val="00264E74"/>
    <w:rsid w:val="00267A7C"/>
    <w:rsid w:val="00271110"/>
    <w:rsid w:val="00280178"/>
    <w:rsid w:val="0028193F"/>
    <w:rsid w:val="002A0AF1"/>
    <w:rsid w:val="002A0D3E"/>
    <w:rsid w:val="002A3521"/>
    <w:rsid w:val="002B2D0A"/>
    <w:rsid w:val="002D3FE0"/>
    <w:rsid w:val="002D692C"/>
    <w:rsid w:val="002E2A1F"/>
    <w:rsid w:val="002E688C"/>
    <w:rsid w:val="003033CF"/>
    <w:rsid w:val="00306C62"/>
    <w:rsid w:val="003211F4"/>
    <w:rsid w:val="0033559D"/>
    <w:rsid w:val="003444DD"/>
    <w:rsid w:val="00344859"/>
    <w:rsid w:val="00371846"/>
    <w:rsid w:val="00380EB2"/>
    <w:rsid w:val="00395F3B"/>
    <w:rsid w:val="00396469"/>
    <w:rsid w:val="0039768D"/>
    <w:rsid w:val="003B4FC5"/>
    <w:rsid w:val="003B6BAE"/>
    <w:rsid w:val="003B7E02"/>
    <w:rsid w:val="00402E49"/>
    <w:rsid w:val="004035C5"/>
    <w:rsid w:val="00405CF2"/>
    <w:rsid w:val="00410FB6"/>
    <w:rsid w:val="00410FEA"/>
    <w:rsid w:val="0041376C"/>
    <w:rsid w:val="0042184C"/>
    <w:rsid w:val="00422A75"/>
    <w:rsid w:val="00446BC5"/>
    <w:rsid w:val="0045733D"/>
    <w:rsid w:val="00461AA6"/>
    <w:rsid w:val="00461BF4"/>
    <w:rsid w:val="00465CFC"/>
    <w:rsid w:val="004A6700"/>
    <w:rsid w:val="004B2D06"/>
    <w:rsid w:val="004C1C3C"/>
    <w:rsid w:val="004C35E7"/>
    <w:rsid w:val="004C7BC5"/>
    <w:rsid w:val="004D315C"/>
    <w:rsid w:val="004D36A2"/>
    <w:rsid w:val="004E4001"/>
    <w:rsid w:val="004F187C"/>
    <w:rsid w:val="005007C6"/>
    <w:rsid w:val="00500A8E"/>
    <w:rsid w:val="00516975"/>
    <w:rsid w:val="005562EA"/>
    <w:rsid w:val="00570404"/>
    <w:rsid w:val="00571391"/>
    <w:rsid w:val="0057423C"/>
    <w:rsid w:val="00580453"/>
    <w:rsid w:val="005873A2"/>
    <w:rsid w:val="00591FA3"/>
    <w:rsid w:val="00596E82"/>
    <w:rsid w:val="00597098"/>
    <w:rsid w:val="005B4969"/>
    <w:rsid w:val="005B6767"/>
    <w:rsid w:val="005C3573"/>
    <w:rsid w:val="005C5285"/>
    <w:rsid w:val="005D3A8C"/>
    <w:rsid w:val="005E083D"/>
    <w:rsid w:val="005E56DA"/>
    <w:rsid w:val="005F2693"/>
    <w:rsid w:val="00603CC3"/>
    <w:rsid w:val="00620B8F"/>
    <w:rsid w:val="0062706F"/>
    <w:rsid w:val="00627210"/>
    <w:rsid w:val="00630ECC"/>
    <w:rsid w:val="00636BE4"/>
    <w:rsid w:val="00641A6F"/>
    <w:rsid w:val="006475F9"/>
    <w:rsid w:val="00653D50"/>
    <w:rsid w:val="0065570B"/>
    <w:rsid w:val="00661EC2"/>
    <w:rsid w:val="00665F41"/>
    <w:rsid w:val="006838B4"/>
    <w:rsid w:val="00692202"/>
    <w:rsid w:val="00693467"/>
    <w:rsid w:val="006B009C"/>
    <w:rsid w:val="006B717E"/>
    <w:rsid w:val="006C033B"/>
    <w:rsid w:val="006C2AF8"/>
    <w:rsid w:val="006D1A5E"/>
    <w:rsid w:val="006E3BFD"/>
    <w:rsid w:val="006E5901"/>
    <w:rsid w:val="006F3ECE"/>
    <w:rsid w:val="007211AD"/>
    <w:rsid w:val="00730433"/>
    <w:rsid w:val="00732D1B"/>
    <w:rsid w:val="007366B7"/>
    <w:rsid w:val="0073720D"/>
    <w:rsid w:val="007403A0"/>
    <w:rsid w:val="00740957"/>
    <w:rsid w:val="00744C7F"/>
    <w:rsid w:val="00750D97"/>
    <w:rsid w:val="00753AFF"/>
    <w:rsid w:val="00761C1A"/>
    <w:rsid w:val="007739BF"/>
    <w:rsid w:val="007802D2"/>
    <w:rsid w:val="007A74E0"/>
    <w:rsid w:val="007B1742"/>
    <w:rsid w:val="007B27F7"/>
    <w:rsid w:val="007C5B4C"/>
    <w:rsid w:val="007C6FD2"/>
    <w:rsid w:val="007D0732"/>
    <w:rsid w:val="007D2530"/>
    <w:rsid w:val="007D2835"/>
    <w:rsid w:val="007D6110"/>
    <w:rsid w:val="007E5444"/>
    <w:rsid w:val="007E5D0C"/>
    <w:rsid w:val="007E6DC0"/>
    <w:rsid w:val="007F26F0"/>
    <w:rsid w:val="007F2C32"/>
    <w:rsid w:val="00804D15"/>
    <w:rsid w:val="0083230D"/>
    <w:rsid w:val="00835C30"/>
    <w:rsid w:val="0084190D"/>
    <w:rsid w:val="00842E34"/>
    <w:rsid w:val="008472BB"/>
    <w:rsid w:val="008574E8"/>
    <w:rsid w:val="008613C5"/>
    <w:rsid w:val="00864E97"/>
    <w:rsid w:val="008749BF"/>
    <w:rsid w:val="008A0B83"/>
    <w:rsid w:val="008A2AC0"/>
    <w:rsid w:val="008A2CF4"/>
    <w:rsid w:val="008B2AB0"/>
    <w:rsid w:val="008C57E4"/>
    <w:rsid w:val="008F1021"/>
    <w:rsid w:val="008F7CAE"/>
    <w:rsid w:val="009050DD"/>
    <w:rsid w:val="00910F30"/>
    <w:rsid w:val="009115A3"/>
    <w:rsid w:val="00945D91"/>
    <w:rsid w:val="0094799B"/>
    <w:rsid w:val="009573D1"/>
    <w:rsid w:val="00966FAA"/>
    <w:rsid w:val="00966FB9"/>
    <w:rsid w:val="00971DB3"/>
    <w:rsid w:val="009748EB"/>
    <w:rsid w:val="009837F3"/>
    <w:rsid w:val="009852BD"/>
    <w:rsid w:val="00991365"/>
    <w:rsid w:val="00992838"/>
    <w:rsid w:val="00992AFF"/>
    <w:rsid w:val="009A20FB"/>
    <w:rsid w:val="009A6E5B"/>
    <w:rsid w:val="009A7F86"/>
    <w:rsid w:val="009C17B2"/>
    <w:rsid w:val="009D7A30"/>
    <w:rsid w:val="009E433F"/>
    <w:rsid w:val="00A02BC6"/>
    <w:rsid w:val="00A02FE9"/>
    <w:rsid w:val="00A06290"/>
    <w:rsid w:val="00A11960"/>
    <w:rsid w:val="00A23A27"/>
    <w:rsid w:val="00A33C82"/>
    <w:rsid w:val="00A40B13"/>
    <w:rsid w:val="00A473BB"/>
    <w:rsid w:val="00A60B70"/>
    <w:rsid w:val="00A73B20"/>
    <w:rsid w:val="00A74836"/>
    <w:rsid w:val="00A7509B"/>
    <w:rsid w:val="00A76606"/>
    <w:rsid w:val="00A9102C"/>
    <w:rsid w:val="00AB4268"/>
    <w:rsid w:val="00AB46EF"/>
    <w:rsid w:val="00AD1806"/>
    <w:rsid w:val="00AD183A"/>
    <w:rsid w:val="00AD18AF"/>
    <w:rsid w:val="00AD4815"/>
    <w:rsid w:val="00AD59DE"/>
    <w:rsid w:val="00AE1B40"/>
    <w:rsid w:val="00AE3147"/>
    <w:rsid w:val="00B00A3B"/>
    <w:rsid w:val="00B016E4"/>
    <w:rsid w:val="00B05657"/>
    <w:rsid w:val="00B107B8"/>
    <w:rsid w:val="00B15FE4"/>
    <w:rsid w:val="00B270B5"/>
    <w:rsid w:val="00B310DD"/>
    <w:rsid w:val="00B51634"/>
    <w:rsid w:val="00B5445E"/>
    <w:rsid w:val="00B57586"/>
    <w:rsid w:val="00B5776C"/>
    <w:rsid w:val="00B6670D"/>
    <w:rsid w:val="00B910D4"/>
    <w:rsid w:val="00BA0805"/>
    <w:rsid w:val="00BA43D8"/>
    <w:rsid w:val="00BB20D4"/>
    <w:rsid w:val="00BC0780"/>
    <w:rsid w:val="00BD6FE3"/>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1C9D"/>
    <w:rsid w:val="00C9529D"/>
    <w:rsid w:val="00CA0AE7"/>
    <w:rsid w:val="00CA2E7C"/>
    <w:rsid w:val="00CB0080"/>
    <w:rsid w:val="00CB06B4"/>
    <w:rsid w:val="00CB392F"/>
    <w:rsid w:val="00CB4566"/>
    <w:rsid w:val="00CC1B68"/>
    <w:rsid w:val="00CE0BBE"/>
    <w:rsid w:val="00CE3A63"/>
    <w:rsid w:val="00CE743D"/>
    <w:rsid w:val="00CF05C5"/>
    <w:rsid w:val="00CF4CA5"/>
    <w:rsid w:val="00CF58DD"/>
    <w:rsid w:val="00CF6F5C"/>
    <w:rsid w:val="00D0637F"/>
    <w:rsid w:val="00D10FDE"/>
    <w:rsid w:val="00D140DF"/>
    <w:rsid w:val="00D1582B"/>
    <w:rsid w:val="00D2189E"/>
    <w:rsid w:val="00D31D57"/>
    <w:rsid w:val="00D355CA"/>
    <w:rsid w:val="00D5340A"/>
    <w:rsid w:val="00D6021B"/>
    <w:rsid w:val="00D60DFC"/>
    <w:rsid w:val="00D6327D"/>
    <w:rsid w:val="00D73FB2"/>
    <w:rsid w:val="00D90805"/>
    <w:rsid w:val="00D93EF3"/>
    <w:rsid w:val="00DB2D64"/>
    <w:rsid w:val="00DC0510"/>
    <w:rsid w:val="00DD6D65"/>
    <w:rsid w:val="00DE3CB7"/>
    <w:rsid w:val="00E00A7D"/>
    <w:rsid w:val="00E035D1"/>
    <w:rsid w:val="00E06488"/>
    <w:rsid w:val="00E32C55"/>
    <w:rsid w:val="00E660A1"/>
    <w:rsid w:val="00E91C81"/>
    <w:rsid w:val="00EA3A96"/>
    <w:rsid w:val="00EA5D6E"/>
    <w:rsid w:val="00EA645B"/>
    <w:rsid w:val="00EA69BA"/>
    <w:rsid w:val="00EB56B3"/>
    <w:rsid w:val="00EB67A1"/>
    <w:rsid w:val="00EC03CE"/>
    <w:rsid w:val="00EC220F"/>
    <w:rsid w:val="00EC42D2"/>
    <w:rsid w:val="00EC501F"/>
    <w:rsid w:val="00EC5F89"/>
    <w:rsid w:val="00EC76D0"/>
    <w:rsid w:val="00EE2A4D"/>
    <w:rsid w:val="00EE4349"/>
    <w:rsid w:val="00EE6FB4"/>
    <w:rsid w:val="00EF3666"/>
    <w:rsid w:val="00EF5E06"/>
    <w:rsid w:val="00F00176"/>
    <w:rsid w:val="00F04306"/>
    <w:rsid w:val="00F112DF"/>
    <w:rsid w:val="00F3115E"/>
    <w:rsid w:val="00F33FE3"/>
    <w:rsid w:val="00F34685"/>
    <w:rsid w:val="00F466FB"/>
    <w:rsid w:val="00F473F5"/>
    <w:rsid w:val="00F53676"/>
    <w:rsid w:val="00F635A1"/>
    <w:rsid w:val="00F75365"/>
    <w:rsid w:val="00F80297"/>
    <w:rsid w:val="00F90E49"/>
    <w:rsid w:val="00F93973"/>
    <w:rsid w:val="00FA222B"/>
    <w:rsid w:val="00FA6F0B"/>
    <w:rsid w:val="00FA7437"/>
    <w:rsid w:val="00FA7808"/>
    <w:rsid w:val="00FB29D4"/>
    <w:rsid w:val="00FB5454"/>
    <w:rsid w:val="00FB6C1F"/>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3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rsid w:val="00EC220F"/>
    <w:rPr>
      <w:rFonts w:ascii="Calibri" w:eastAsiaTheme="minorEastAsia" w:hAnsi="Calibri" w:cs="Calibri"/>
      <w:sz w:val="22"/>
      <w:szCs w:val="22"/>
    </w:rPr>
  </w:style>
  <w:style w:type="character" w:customStyle="1" w:styleId="color11">
    <w:name w:val="color_11"/>
    <w:basedOn w:val="DefaultParagraphFont"/>
    <w:rsid w:val="00D90805"/>
  </w:style>
  <w:style w:type="character" w:customStyle="1" w:styleId="color15">
    <w:name w:val="color_15"/>
    <w:basedOn w:val="DefaultParagraphFont"/>
    <w:rsid w:val="00D90805"/>
  </w:style>
  <w:style w:type="paragraph" w:customStyle="1" w:styleId="clear">
    <w:name w:val="clear"/>
    <w:basedOn w:val="Normal"/>
    <w:rsid w:val="00CA2E7C"/>
    <w:pPr>
      <w:spacing w:before="100" w:beforeAutospacing="1" w:after="100" w:afterAutospacing="1"/>
    </w:pPr>
  </w:style>
  <w:style w:type="character" w:customStyle="1" w:styleId="auto-style11">
    <w:name w:val="auto-style11"/>
    <w:basedOn w:val="DefaultParagraphFont"/>
    <w:rsid w:val="00CA2E7C"/>
  </w:style>
  <w:style w:type="character" w:customStyle="1" w:styleId="clear1">
    <w:name w:val="clear1"/>
    <w:basedOn w:val="DefaultParagraphFont"/>
    <w:rsid w:val="00CA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94060086">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246547911">
      <w:bodyDiv w:val="1"/>
      <w:marLeft w:val="0"/>
      <w:marRight w:val="0"/>
      <w:marTop w:val="0"/>
      <w:marBottom w:val="0"/>
      <w:divBdr>
        <w:top w:val="none" w:sz="0" w:space="0" w:color="auto"/>
        <w:left w:val="none" w:sz="0" w:space="0" w:color="auto"/>
        <w:bottom w:val="none" w:sz="0" w:space="0" w:color="auto"/>
        <w:right w:val="none" w:sz="0" w:space="0" w:color="auto"/>
      </w:divBdr>
      <w:divsChild>
        <w:div w:id="1646809813">
          <w:marLeft w:val="1050"/>
          <w:marRight w:val="0"/>
          <w:marTop w:val="0"/>
          <w:marBottom w:val="0"/>
          <w:divBdr>
            <w:top w:val="none" w:sz="0" w:space="0" w:color="auto"/>
            <w:left w:val="none" w:sz="0" w:space="0" w:color="auto"/>
            <w:bottom w:val="none" w:sz="0" w:space="0" w:color="auto"/>
            <w:right w:val="none" w:sz="0" w:space="0" w:color="auto"/>
          </w:divBdr>
        </w:div>
        <w:div w:id="1141920964">
          <w:marLeft w:val="2700"/>
          <w:marRight w:val="0"/>
          <w:marTop w:val="0"/>
          <w:marBottom w:val="0"/>
          <w:divBdr>
            <w:top w:val="none" w:sz="0" w:space="0" w:color="auto"/>
            <w:left w:val="none" w:sz="0" w:space="0" w:color="auto"/>
            <w:bottom w:val="none" w:sz="0" w:space="0" w:color="auto"/>
            <w:right w:val="none" w:sz="0" w:space="0" w:color="auto"/>
          </w:divBdr>
        </w:div>
      </w:divsChild>
    </w:div>
    <w:div w:id="290331980">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08112174">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491024905">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6355940">
      <w:bodyDiv w:val="1"/>
      <w:marLeft w:val="0"/>
      <w:marRight w:val="0"/>
      <w:marTop w:val="0"/>
      <w:marBottom w:val="0"/>
      <w:divBdr>
        <w:top w:val="none" w:sz="0" w:space="0" w:color="auto"/>
        <w:left w:val="none" w:sz="0" w:space="0" w:color="auto"/>
        <w:bottom w:val="none" w:sz="0" w:space="0" w:color="auto"/>
        <w:right w:val="none" w:sz="0" w:space="0" w:color="auto"/>
      </w:divBdr>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648246084">
      <w:bodyDiv w:val="1"/>
      <w:marLeft w:val="0"/>
      <w:marRight w:val="0"/>
      <w:marTop w:val="0"/>
      <w:marBottom w:val="0"/>
      <w:divBdr>
        <w:top w:val="none" w:sz="0" w:space="0" w:color="auto"/>
        <w:left w:val="none" w:sz="0" w:space="0" w:color="auto"/>
        <w:bottom w:val="none" w:sz="0" w:space="0" w:color="auto"/>
        <w:right w:val="none" w:sz="0" w:space="0" w:color="auto"/>
      </w:divBdr>
    </w:div>
    <w:div w:id="684331899">
      <w:bodyDiv w:val="1"/>
      <w:marLeft w:val="0"/>
      <w:marRight w:val="0"/>
      <w:marTop w:val="0"/>
      <w:marBottom w:val="0"/>
      <w:divBdr>
        <w:top w:val="none" w:sz="0" w:space="0" w:color="auto"/>
        <w:left w:val="none" w:sz="0" w:space="0" w:color="auto"/>
        <w:bottom w:val="none" w:sz="0" w:space="0" w:color="auto"/>
        <w:right w:val="none" w:sz="0" w:space="0" w:color="auto"/>
      </w:divBdr>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69735871">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05926594">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876939171">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11738184">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42689554">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136944891">
      <w:bodyDiv w:val="1"/>
      <w:marLeft w:val="0"/>
      <w:marRight w:val="0"/>
      <w:marTop w:val="0"/>
      <w:marBottom w:val="0"/>
      <w:divBdr>
        <w:top w:val="none" w:sz="0" w:space="0" w:color="auto"/>
        <w:left w:val="none" w:sz="0" w:space="0" w:color="auto"/>
        <w:bottom w:val="none" w:sz="0" w:space="0" w:color="auto"/>
        <w:right w:val="none" w:sz="0" w:space="0" w:color="auto"/>
      </w:divBdr>
      <w:divsChild>
        <w:div w:id="1401102451">
          <w:marLeft w:val="1050"/>
          <w:marRight w:val="0"/>
          <w:marTop w:val="0"/>
          <w:marBottom w:val="0"/>
          <w:divBdr>
            <w:top w:val="none" w:sz="0" w:space="0" w:color="auto"/>
            <w:left w:val="none" w:sz="0" w:space="0" w:color="auto"/>
            <w:bottom w:val="none" w:sz="0" w:space="0" w:color="auto"/>
            <w:right w:val="none" w:sz="0" w:space="0" w:color="auto"/>
          </w:divBdr>
        </w:div>
        <w:div w:id="1601526312">
          <w:marLeft w:val="2700"/>
          <w:marRight w:val="0"/>
          <w:marTop w:val="0"/>
          <w:marBottom w:val="0"/>
          <w:divBdr>
            <w:top w:val="none" w:sz="0" w:space="0" w:color="auto"/>
            <w:left w:val="none" w:sz="0" w:space="0" w:color="auto"/>
            <w:bottom w:val="none" w:sz="0" w:space="0" w:color="auto"/>
            <w:right w:val="none" w:sz="0" w:space="0" w:color="auto"/>
          </w:divBdr>
        </w:div>
      </w:divsChild>
    </w:div>
    <w:div w:id="1205020484">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326711623">
      <w:bodyDiv w:val="1"/>
      <w:marLeft w:val="0"/>
      <w:marRight w:val="0"/>
      <w:marTop w:val="0"/>
      <w:marBottom w:val="0"/>
      <w:divBdr>
        <w:top w:val="none" w:sz="0" w:space="0" w:color="auto"/>
        <w:left w:val="none" w:sz="0" w:space="0" w:color="auto"/>
        <w:bottom w:val="none" w:sz="0" w:space="0" w:color="auto"/>
        <w:right w:val="none" w:sz="0" w:space="0" w:color="auto"/>
      </w:divBdr>
    </w:div>
    <w:div w:id="1387266911">
      <w:bodyDiv w:val="1"/>
      <w:marLeft w:val="0"/>
      <w:marRight w:val="0"/>
      <w:marTop w:val="0"/>
      <w:marBottom w:val="0"/>
      <w:divBdr>
        <w:top w:val="none" w:sz="0" w:space="0" w:color="auto"/>
        <w:left w:val="none" w:sz="0" w:space="0" w:color="auto"/>
        <w:bottom w:val="none" w:sz="0" w:space="0" w:color="auto"/>
        <w:right w:val="none" w:sz="0" w:space="0" w:color="auto"/>
      </w:divBdr>
      <w:divsChild>
        <w:div w:id="428429047">
          <w:marLeft w:val="1050"/>
          <w:marRight w:val="0"/>
          <w:marTop w:val="0"/>
          <w:marBottom w:val="0"/>
          <w:divBdr>
            <w:top w:val="none" w:sz="0" w:space="0" w:color="auto"/>
            <w:left w:val="none" w:sz="0" w:space="0" w:color="auto"/>
            <w:bottom w:val="none" w:sz="0" w:space="0" w:color="auto"/>
            <w:right w:val="none" w:sz="0" w:space="0" w:color="auto"/>
          </w:divBdr>
        </w:div>
        <w:div w:id="1857960329">
          <w:marLeft w:val="2700"/>
          <w:marRight w:val="0"/>
          <w:marTop w:val="0"/>
          <w:marBottom w:val="0"/>
          <w:divBdr>
            <w:top w:val="none" w:sz="0" w:space="0" w:color="auto"/>
            <w:left w:val="none" w:sz="0" w:space="0" w:color="auto"/>
            <w:bottom w:val="none" w:sz="0" w:space="0" w:color="auto"/>
            <w:right w:val="none" w:sz="0" w:space="0" w:color="auto"/>
          </w:divBdr>
        </w:div>
      </w:divsChild>
    </w:div>
    <w:div w:id="1398088174">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sChild>
        <w:div w:id="762721477">
          <w:marLeft w:val="1050"/>
          <w:marRight w:val="0"/>
          <w:marTop w:val="0"/>
          <w:marBottom w:val="0"/>
          <w:divBdr>
            <w:top w:val="none" w:sz="0" w:space="0" w:color="auto"/>
            <w:left w:val="none" w:sz="0" w:space="0" w:color="auto"/>
            <w:bottom w:val="none" w:sz="0" w:space="0" w:color="auto"/>
            <w:right w:val="none" w:sz="0" w:space="0" w:color="auto"/>
          </w:divBdr>
        </w:div>
        <w:div w:id="13773502">
          <w:marLeft w:val="2700"/>
          <w:marRight w:val="0"/>
          <w:marTop w:val="0"/>
          <w:marBottom w:val="0"/>
          <w:divBdr>
            <w:top w:val="none" w:sz="0" w:space="0" w:color="auto"/>
            <w:left w:val="none" w:sz="0" w:space="0" w:color="auto"/>
            <w:bottom w:val="none" w:sz="0" w:space="0" w:color="auto"/>
            <w:right w:val="none" w:sz="0" w:space="0" w:color="auto"/>
          </w:divBdr>
        </w:div>
      </w:divsChild>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482699956">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574391820">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26173651">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770612976">
      <w:bodyDiv w:val="1"/>
      <w:marLeft w:val="0"/>
      <w:marRight w:val="0"/>
      <w:marTop w:val="0"/>
      <w:marBottom w:val="0"/>
      <w:divBdr>
        <w:top w:val="none" w:sz="0" w:space="0" w:color="auto"/>
        <w:left w:val="none" w:sz="0" w:space="0" w:color="auto"/>
        <w:bottom w:val="none" w:sz="0" w:space="0" w:color="auto"/>
        <w:right w:val="none" w:sz="0" w:space="0" w:color="auto"/>
      </w:divBdr>
    </w:div>
    <w:div w:id="1817643149">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58346451">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 w:id="2091460845">
      <w:bodyDiv w:val="1"/>
      <w:marLeft w:val="0"/>
      <w:marRight w:val="0"/>
      <w:marTop w:val="0"/>
      <w:marBottom w:val="0"/>
      <w:divBdr>
        <w:top w:val="none" w:sz="0" w:space="0" w:color="auto"/>
        <w:left w:val="none" w:sz="0" w:space="0" w:color="auto"/>
        <w:bottom w:val="none" w:sz="0" w:space="0" w:color="auto"/>
        <w:right w:val="none" w:sz="0" w:space="0" w:color="auto"/>
      </w:divBdr>
    </w:div>
    <w:div w:id="2109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s.uc.edu/~niunn/IRI22" TargetMode="External"/><Relationship Id="rId13" Type="http://schemas.openxmlformats.org/officeDocument/2006/relationships/hyperlink" Target="http://www.igi-global.com/ijmdem" TargetMode="External"/><Relationship Id="rId18" Type="http://schemas.openxmlformats.org/officeDocument/2006/relationships/hyperlink" Target="https://mc.manuscriptcentral.com/mm-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computer.org/communities/technical-committees/tcmc" TargetMode="External"/><Relationship Id="rId12" Type="http://schemas.openxmlformats.org/officeDocument/2006/relationships/hyperlink" Target="https://www.ieee-ism.org/" TargetMode="External"/><Relationship Id="rId17" Type="http://schemas.openxmlformats.org/officeDocument/2006/relationships/hyperlink" Target="https://www.computer.org/web/peer-review/magazines" TargetMode="External"/><Relationship Id="rId2" Type="http://schemas.openxmlformats.org/officeDocument/2006/relationships/numbering" Target="numbering.xml"/><Relationship Id="rId16" Type="http://schemas.openxmlformats.org/officeDocument/2006/relationships/hyperlink" Target="https://www.computer.org/web/peer-review/magazines" TargetMode="External"/><Relationship Id="rId20" Type="http://schemas.openxmlformats.org/officeDocument/2006/relationships/hyperlink" Target="mailto:chens@cs.fiu.edu"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attend.ieee.org/mmsp-2022" TargetMode="External"/><Relationship Id="rId5" Type="http://schemas.openxmlformats.org/officeDocument/2006/relationships/webSettings" Target="webSettings.xml"/><Relationship Id="rId15" Type="http://schemas.openxmlformats.org/officeDocument/2006/relationships/hyperlink" Target="https://publications.computer.org/multimedia-magazine/" TargetMode="External"/><Relationship Id="rId10" Type="http://schemas.openxmlformats.org/officeDocument/2006/relationships/hyperlink" Target="https://www.bigmm.org/" TargetMode="External"/><Relationship Id="rId19" Type="http://schemas.openxmlformats.org/officeDocument/2006/relationships/hyperlink" Target="https://mc.manuscriptcentral.com/mm-cs" TargetMode="External"/><Relationship Id="rId4" Type="http://schemas.openxmlformats.org/officeDocument/2006/relationships/settings" Target="settings.xml"/><Relationship Id="rId9" Type="http://schemas.openxmlformats.org/officeDocument/2006/relationships/hyperlink" Target="https://easychair.org/conferences/?conf=iri2022" TargetMode="External"/><Relationship Id="rId14" Type="http://schemas.openxmlformats.org/officeDocument/2006/relationships/hyperlink" Target="http://www.igi-global.com/authorseditors/titlesubmission/newprojec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D4A0-FAB0-497E-9885-ECDA6AF4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11</cp:revision>
  <dcterms:created xsi:type="dcterms:W3CDTF">2022-02-28T17:49:00Z</dcterms:created>
  <dcterms:modified xsi:type="dcterms:W3CDTF">2022-05-23T03:24:00Z</dcterms:modified>
</cp:coreProperties>
</file>